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FE997" w14:textId="77777777" w:rsidR="00CF43B1" w:rsidRDefault="00CF43B1" w:rsidP="00CF43B1">
      <w:pPr>
        <w:pStyle w:val="Title"/>
        <w:jc w:val="left"/>
        <w:rPr>
          <w:rFonts w:ascii="Calibri" w:hAnsi="Calibri"/>
          <w:b/>
          <w:sz w:val="22"/>
          <w:szCs w:val="22"/>
        </w:rPr>
      </w:pPr>
    </w:p>
    <w:p w14:paraId="6300F9C7" w14:textId="77777777" w:rsidR="00CF43B1" w:rsidRPr="00C50900" w:rsidRDefault="00CF43B1" w:rsidP="00CF43B1">
      <w:pPr>
        <w:pStyle w:val="Title"/>
        <w:jc w:val="left"/>
        <w:rPr>
          <w:rFonts w:ascii="Calibri" w:hAnsi="Calibri"/>
          <w:b/>
          <w:sz w:val="22"/>
          <w:szCs w:val="22"/>
        </w:rPr>
      </w:pPr>
    </w:p>
    <w:p w14:paraId="377B42C7" w14:textId="098FCBD8" w:rsidR="00F73A51" w:rsidRDefault="00364D5B" w:rsidP="00F73A51">
      <w:pPr>
        <w:pStyle w:val="Title"/>
        <w:rPr>
          <w:rFonts w:ascii="Calibri" w:hAnsi="Calibri"/>
          <w:b/>
          <w:sz w:val="24"/>
          <w:szCs w:val="22"/>
        </w:rPr>
      </w:pPr>
      <w:r>
        <w:rPr>
          <w:rFonts w:ascii="Calibri" w:hAnsi="Calibri"/>
          <w:b/>
          <w:noProof/>
          <w:sz w:val="24"/>
          <w:szCs w:val="22"/>
        </w:rPr>
        <w:drawing>
          <wp:inline distT="0" distB="0" distL="0" distR="0" wp14:anchorId="557053CE" wp14:editId="58E94F30">
            <wp:extent cx="1676400" cy="1666875"/>
            <wp:effectExtent l="0" t="0" r="0" b="0"/>
            <wp:docPr id="1" name="Picture 1" descr="WCCD Logo - Two Tone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CD Logo - Two Tone Vertical"/>
                    <pic:cNvPicPr>
                      <a:picLocks noChangeAspect="1" noChangeArrowheads="1"/>
                    </pic:cNvPicPr>
                  </pic:nvPicPr>
                  <pic:blipFill>
                    <a:blip r:embed="rId11" cstate="print">
                      <a:extLst>
                        <a:ext uri="{28A0092B-C50C-407E-A947-70E740481C1C}">
                          <a14:useLocalDpi xmlns:a14="http://schemas.microsoft.com/office/drawing/2010/main" val="0"/>
                        </a:ext>
                      </a:extLst>
                    </a:blip>
                    <a:srcRect b="36023"/>
                    <a:stretch>
                      <a:fillRect/>
                    </a:stretch>
                  </pic:blipFill>
                  <pic:spPr bwMode="auto">
                    <a:xfrm>
                      <a:off x="0" y="0"/>
                      <a:ext cx="1676400" cy="1666875"/>
                    </a:xfrm>
                    <a:prstGeom prst="rect">
                      <a:avLst/>
                    </a:prstGeom>
                    <a:noFill/>
                    <a:ln>
                      <a:noFill/>
                    </a:ln>
                  </pic:spPr>
                </pic:pic>
              </a:graphicData>
            </a:graphic>
          </wp:inline>
        </w:drawing>
      </w:r>
    </w:p>
    <w:p w14:paraId="0EBD8CF6" w14:textId="77777777" w:rsidR="00EC5559" w:rsidRPr="009F39D3" w:rsidRDefault="00EC5559" w:rsidP="001859C9">
      <w:pPr>
        <w:rPr>
          <w:szCs w:val="22"/>
        </w:rPr>
      </w:pPr>
    </w:p>
    <w:p w14:paraId="18D5637B" w14:textId="77777777" w:rsidR="00CF43B1" w:rsidRPr="009F39D3" w:rsidRDefault="00CF43B1" w:rsidP="001859C9">
      <w:pPr>
        <w:rPr>
          <w:szCs w:val="22"/>
        </w:rPr>
      </w:pPr>
    </w:p>
    <w:p w14:paraId="4D561C4E" w14:textId="77777777" w:rsidR="00C50900" w:rsidRPr="00FA7C8E" w:rsidRDefault="007006DF" w:rsidP="00DD1CD5">
      <w:pPr>
        <w:jc w:val="center"/>
        <w:rPr>
          <w:rFonts w:ascii="Calibri" w:hAnsi="Calibri" w:cs="Calibri"/>
          <w:b/>
          <w:sz w:val="48"/>
          <w:szCs w:val="22"/>
        </w:rPr>
      </w:pPr>
      <w:r w:rsidRPr="00FA7C8E">
        <w:rPr>
          <w:rFonts w:ascii="Calibri" w:hAnsi="Calibri" w:cs="Calibri"/>
          <w:b/>
          <w:sz w:val="48"/>
          <w:szCs w:val="22"/>
        </w:rPr>
        <w:t>WALLACE COMMUNITY COLLEGE - DOTHAN</w:t>
      </w:r>
    </w:p>
    <w:p w14:paraId="7B88C622" w14:textId="77777777" w:rsidR="00C50900" w:rsidRPr="00FA7C8E" w:rsidRDefault="00C50900" w:rsidP="00DD1CD5">
      <w:pPr>
        <w:jc w:val="center"/>
        <w:rPr>
          <w:rFonts w:ascii="Calibri" w:hAnsi="Calibri" w:cs="Calibri"/>
          <w:b/>
          <w:szCs w:val="22"/>
        </w:rPr>
      </w:pPr>
    </w:p>
    <w:p w14:paraId="4925F279" w14:textId="77777777" w:rsidR="00CF43B1" w:rsidRPr="00FA7C8E" w:rsidRDefault="00CF43B1" w:rsidP="00DD1CD5">
      <w:pPr>
        <w:jc w:val="center"/>
        <w:rPr>
          <w:rFonts w:ascii="Calibri" w:hAnsi="Calibri" w:cs="Calibri"/>
          <w:b/>
          <w:szCs w:val="22"/>
        </w:rPr>
      </w:pPr>
    </w:p>
    <w:p w14:paraId="4FD3E9FE" w14:textId="74A8AD7B" w:rsidR="00EC5559" w:rsidRPr="00FA7C8E" w:rsidRDefault="00FD291D" w:rsidP="4B578018">
      <w:pPr>
        <w:jc w:val="center"/>
        <w:rPr>
          <w:rFonts w:ascii="Calibri" w:hAnsi="Calibri" w:cs="Calibri"/>
          <w:b/>
          <w:bCs/>
          <w:sz w:val="40"/>
          <w:szCs w:val="40"/>
          <w:highlight w:val="yellow"/>
        </w:rPr>
      </w:pPr>
      <w:r w:rsidRPr="4B578018">
        <w:rPr>
          <w:rFonts w:ascii="Calibri" w:hAnsi="Calibri" w:cs="Calibri"/>
          <w:b/>
          <w:bCs/>
          <w:sz w:val="40"/>
          <w:szCs w:val="40"/>
        </w:rPr>
        <w:t xml:space="preserve">BID #: </w:t>
      </w:r>
      <w:r w:rsidR="003D3B39">
        <w:rPr>
          <w:rFonts w:ascii="Calibri" w:hAnsi="Calibri" w:cs="Calibri"/>
          <w:b/>
          <w:bCs/>
          <w:sz w:val="40"/>
          <w:szCs w:val="40"/>
        </w:rPr>
        <w:t>163</w:t>
      </w:r>
      <w:r w:rsidR="00793128">
        <w:rPr>
          <w:rFonts w:ascii="Calibri" w:hAnsi="Calibri" w:cs="Calibri"/>
          <w:b/>
          <w:bCs/>
          <w:sz w:val="40"/>
          <w:szCs w:val="40"/>
        </w:rPr>
        <w:t>5</w:t>
      </w:r>
    </w:p>
    <w:p w14:paraId="0FC48D8B" w14:textId="7DE726CA" w:rsidR="00AE31AA" w:rsidRPr="00FA7C8E" w:rsidRDefault="60EC0FA9" w:rsidP="719686FC">
      <w:pPr>
        <w:jc w:val="center"/>
        <w:rPr>
          <w:rFonts w:ascii="Calibri" w:hAnsi="Calibri" w:cs="Calibri"/>
          <w:b/>
          <w:bCs/>
          <w:sz w:val="40"/>
          <w:szCs w:val="40"/>
        </w:rPr>
      </w:pPr>
      <w:r w:rsidRPr="719686FC">
        <w:rPr>
          <w:rFonts w:ascii="Calibri" w:hAnsi="Calibri" w:cs="Calibri"/>
          <w:b/>
          <w:bCs/>
          <w:sz w:val="40"/>
          <w:szCs w:val="40"/>
        </w:rPr>
        <w:t>Fuel</w:t>
      </w:r>
    </w:p>
    <w:p w14:paraId="0276BFED" w14:textId="77777777" w:rsidR="00B85565" w:rsidRPr="00FA7C8E" w:rsidRDefault="00B85565" w:rsidP="00DD1CD5">
      <w:pPr>
        <w:jc w:val="center"/>
        <w:rPr>
          <w:rFonts w:ascii="Calibri" w:hAnsi="Calibri" w:cs="Calibri"/>
          <w:b/>
          <w:szCs w:val="22"/>
        </w:rPr>
      </w:pPr>
    </w:p>
    <w:p w14:paraId="20ADA3F1" w14:textId="77777777" w:rsidR="00CF43B1" w:rsidRPr="00FA7C8E" w:rsidRDefault="00CF43B1" w:rsidP="00DD1CD5">
      <w:pPr>
        <w:jc w:val="center"/>
        <w:rPr>
          <w:rFonts w:ascii="Calibri" w:hAnsi="Calibri" w:cs="Calibri"/>
          <w:b/>
          <w:szCs w:val="22"/>
        </w:rPr>
      </w:pPr>
    </w:p>
    <w:p w14:paraId="40771AE9" w14:textId="44421337" w:rsidR="00071624" w:rsidRPr="00FA7C8E" w:rsidRDefault="00557B3F" w:rsidP="00DD1CD5">
      <w:pPr>
        <w:jc w:val="center"/>
        <w:rPr>
          <w:rFonts w:ascii="Calibri" w:hAnsi="Calibri" w:cs="Calibri"/>
          <w:b/>
          <w:sz w:val="36"/>
          <w:szCs w:val="22"/>
        </w:rPr>
      </w:pPr>
      <w:r w:rsidRPr="00FA7C8E">
        <w:rPr>
          <w:rFonts w:ascii="Calibri" w:hAnsi="Calibri" w:cs="Calibri"/>
          <w:b/>
          <w:sz w:val="36"/>
          <w:szCs w:val="22"/>
        </w:rPr>
        <w:t xml:space="preserve">Issue Date: </w:t>
      </w:r>
      <w:r w:rsidR="00B26351">
        <w:rPr>
          <w:rFonts w:ascii="Calibri" w:hAnsi="Calibri" w:cs="Calibri"/>
          <w:b/>
          <w:sz w:val="36"/>
          <w:szCs w:val="22"/>
        </w:rPr>
        <w:t xml:space="preserve">Tuesday, December </w:t>
      </w:r>
      <w:r w:rsidR="00DF4E52">
        <w:rPr>
          <w:rFonts w:ascii="Calibri" w:hAnsi="Calibri" w:cs="Calibri"/>
          <w:b/>
          <w:sz w:val="36"/>
          <w:szCs w:val="22"/>
        </w:rPr>
        <w:t>10, 2024</w:t>
      </w:r>
    </w:p>
    <w:p w14:paraId="34503CA1" w14:textId="77777777" w:rsidR="00AB5B07" w:rsidRPr="00FA7C8E" w:rsidRDefault="00AB5B07" w:rsidP="00DD1CD5">
      <w:pPr>
        <w:jc w:val="center"/>
        <w:rPr>
          <w:rFonts w:ascii="Calibri" w:hAnsi="Calibri" w:cs="Calibri"/>
          <w:b/>
          <w:szCs w:val="22"/>
        </w:rPr>
      </w:pPr>
    </w:p>
    <w:p w14:paraId="0532BA1E" w14:textId="77777777" w:rsidR="00CF43B1" w:rsidRPr="00FA7C8E" w:rsidRDefault="00CF43B1" w:rsidP="00DD1CD5">
      <w:pPr>
        <w:jc w:val="center"/>
        <w:rPr>
          <w:rFonts w:ascii="Calibri" w:hAnsi="Calibri" w:cs="Calibri"/>
          <w:b/>
          <w:szCs w:val="22"/>
        </w:rPr>
      </w:pPr>
    </w:p>
    <w:p w14:paraId="061ACB45" w14:textId="62487D87" w:rsidR="00AC3049" w:rsidRPr="00FA7C8E" w:rsidRDefault="00B85565" w:rsidP="00DD1CD5">
      <w:pPr>
        <w:jc w:val="center"/>
        <w:rPr>
          <w:rFonts w:ascii="Calibri" w:hAnsi="Calibri" w:cs="Calibri"/>
          <w:b/>
          <w:sz w:val="36"/>
          <w:szCs w:val="22"/>
        </w:rPr>
      </w:pPr>
      <w:r w:rsidRPr="00FA7C8E">
        <w:rPr>
          <w:rFonts w:ascii="Calibri" w:hAnsi="Calibri" w:cs="Calibri"/>
          <w:b/>
          <w:sz w:val="36"/>
          <w:szCs w:val="22"/>
        </w:rPr>
        <w:t>Due Date:</w:t>
      </w:r>
      <w:r w:rsidR="00011B8E">
        <w:rPr>
          <w:rFonts w:ascii="Calibri" w:hAnsi="Calibri" w:cs="Calibri"/>
          <w:b/>
          <w:sz w:val="36"/>
          <w:szCs w:val="22"/>
        </w:rPr>
        <w:t xml:space="preserve"> January 14, 202</w:t>
      </w:r>
      <w:r w:rsidR="009E0E09">
        <w:rPr>
          <w:rFonts w:ascii="Calibri" w:hAnsi="Calibri" w:cs="Calibri"/>
          <w:b/>
          <w:sz w:val="36"/>
          <w:szCs w:val="22"/>
        </w:rPr>
        <w:t>5</w:t>
      </w:r>
      <w:r w:rsidR="00AC3049" w:rsidRPr="00011B8E">
        <w:rPr>
          <w:rFonts w:ascii="Calibri" w:hAnsi="Calibri" w:cs="Calibri"/>
          <w:b/>
          <w:sz w:val="36"/>
          <w:szCs w:val="22"/>
        </w:rPr>
        <w:t xml:space="preserve"> at 2:00 PM</w:t>
      </w:r>
      <w:r w:rsidR="00557B3F" w:rsidRPr="00011B8E">
        <w:rPr>
          <w:rFonts w:ascii="Calibri" w:hAnsi="Calibri" w:cs="Calibri"/>
          <w:b/>
          <w:sz w:val="36"/>
          <w:szCs w:val="22"/>
        </w:rPr>
        <w:t xml:space="preserve"> CST</w:t>
      </w:r>
    </w:p>
    <w:p w14:paraId="4CF4DCA6" w14:textId="77777777" w:rsidR="00AB5B07" w:rsidRPr="00FA7C8E" w:rsidRDefault="00AB5B07" w:rsidP="00DD1CD5">
      <w:pPr>
        <w:jc w:val="center"/>
        <w:rPr>
          <w:rFonts w:ascii="Calibri" w:hAnsi="Calibri" w:cs="Calibri"/>
          <w:b/>
          <w:szCs w:val="22"/>
        </w:rPr>
      </w:pPr>
    </w:p>
    <w:p w14:paraId="68C1AA30" w14:textId="77777777" w:rsidR="00CF43B1" w:rsidRPr="00FA7C8E" w:rsidRDefault="00CF43B1" w:rsidP="00DD1CD5">
      <w:pPr>
        <w:jc w:val="center"/>
        <w:rPr>
          <w:rFonts w:ascii="Calibri" w:hAnsi="Calibri" w:cs="Calibri"/>
          <w:b/>
          <w:szCs w:val="22"/>
        </w:rPr>
      </w:pPr>
    </w:p>
    <w:p w14:paraId="68AAE421" w14:textId="77777777" w:rsidR="00AB5B07" w:rsidRPr="00FA7C8E" w:rsidRDefault="00AB5B07" w:rsidP="00AB5B07">
      <w:pPr>
        <w:jc w:val="center"/>
        <w:rPr>
          <w:rFonts w:ascii="Calibri" w:hAnsi="Calibri" w:cs="Calibri"/>
          <w:b/>
          <w:sz w:val="36"/>
          <w:szCs w:val="22"/>
        </w:rPr>
      </w:pPr>
      <w:r w:rsidRPr="00FA7C8E">
        <w:rPr>
          <w:rFonts w:ascii="Calibri" w:hAnsi="Calibri" w:cs="Calibri"/>
          <w:b/>
          <w:sz w:val="36"/>
          <w:szCs w:val="22"/>
        </w:rPr>
        <w:t xml:space="preserve">Mail or </w:t>
      </w:r>
      <w:proofErr w:type="gramStart"/>
      <w:r w:rsidRPr="00FA7C8E">
        <w:rPr>
          <w:rFonts w:ascii="Calibri" w:hAnsi="Calibri" w:cs="Calibri"/>
          <w:b/>
          <w:sz w:val="36"/>
          <w:szCs w:val="22"/>
        </w:rPr>
        <w:t>Submit</w:t>
      </w:r>
      <w:proofErr w:type="gramEnd"/>
      <w:r w:rsidRPr="00FA7C8E">
        <w:rPr>
          <w:rFonts w:ascii="Calibri" w:hAnsi="Calibri" w:cs="Calibri"/>
          <w:b/>
          <w:sz w:val="36"/>
          <w:szCs w:val="22"/>
        </w:rPr>
        <w:t xml:space="preserve"> to:</w:t>
      </w:r>
    </w:p>
    <w:p w14:paraId="7EFEA704" w14:textId="77777777" w:rsidR="00AB5B07" w:rsidRPr="00FA7C8E" w:rsidRDefault="00AB5B07" w:rsidP="00AB5B07">
      <w:pPr>
        <w:jc w:val="center"/>
        <w:rPr>
          <w:rFonts w:ascii="Calibri" w:hAnsi="Calibri" w:cs="Calibri"/>
          <w:sz w:val="32"/>
          <w:szCs w:val="22"/>
        </w:rPr>
      </w:pPr>
      <w:r w:rsidRPr="00FA7C8E">
        <w:rPr>
          <w:rFonts w:ascii="Calibri" w:hAnsi="Calibri" w:cs="Calibri"/>
          <w:sz w:val="32"/>
          <w:szCs w:val="22"/>
        </w:rPr>
        <w:t>Wallace Community College – Dothan</w:t>
      </w:r>
    </w:p>
    <w:p w14:paraId="0A5A4D47" w14:textId="77777777" w:rsidR="00B85565" w:rsidRPr="00FA7C8E" w:rsidRDefault="00B85565" w:rsidP="00DD1CD5">
      <w:pPr>
        <w:jc w:val="center"/>
        <w:rPr>
          <w:rFonts w:ascii="Calibri" w:hAnsi="Calibri" w:cs="Calibri"/>
          <w:sz w:val="32"/>
          <w:szCs w:val="22"/>
        </w:rPr>
      </w:pPr>
      <w:r w:rsidRPr="00FA7C8E">
        <w:rPr>
          <w:rFonts w:ascii="Calibri" w:hAnsi="Calibri" w:cs="Calibri"/>
          <w:sz w:val="32"/>
          <w:szCs w:val="22"/>
        </w:rPr>
        <w:t xml:space="preserve">Business Affairs </w:t>
      </w:r>
      <w:r w:rsidR="00AB5B07" w:rsidRPr="00FA7C8E">
        <w:rPr>
          <w:rFonts w:ascii="Calibri" w:hAnsi="Calibri" w:cs="Calibri"/>
          <w:sz w:val="32"/>
          <w:szCs w:val="22"/>
        </w:rPr>
        <w:t>Office</w:t>
      </w:r>
    </w:p>
    <w:p w14:paraId="455343FB" w14:textId="77777777" w:rsidR="00AB5B07" w:rsidRPr="00FA7C8E" w:rsidRDefault="00AB5B07" w:rsidP="00DD1CD5">
      <w:pPr>
        <w:jc w:val="center"/>
        <w:rPr>
          <w:rFonts w:ascii="Calibri" w:hAnsi="Calibri" w:cs="Calibri"/>
          <w:sz w:val="32"/>
          <w:szCs w:val="22"/>
        </w:rPr>
      </w:pPr>
      <w:r w:rsidRPr="00FA7C8E">
        <w:rPr>
          <w:rFonts w:ascii="Calibri" w:hAnsi="Calibri" w:cs="Calibri"/>
          <w:sz w:val="32"/>
          <w:szCs w:val="22"/>
        </w:rPr>
        <w:t>1141 Wallace Drive</w:t>
      </w:r>
    </w:p>
    <w:p w14:paraId="2663CDF3" w14:textId="77777777" w:rsidR="00AB5B07" w:rsidRPr="00FA7C8E" w:rsidRDefault="00AB5B07" w:rsidP="00DD1CD5">
      <w:pPr>
        <w:jc w:val="center"/>
        <w:rPr>
          <w:rFonts w:ascii="Calibri" w:hAnsi="Calibri" w:cs="Calibri"/>
          <w:sz w:val="32"/>
          <w:szCs w:val="22"/>
        </w:rPr>
      </w:pPr>
      <w:r w:rsidRPr="00FA7C8E">
        <w:rPr>
          <w:rFonts w:ascii="Calibri" w:hAnsi="Calibri" w:cs="Calibri"/>
          <w:sz w:val="32"/>
          <w:szCs w:val="22"/>
        </w:rPr>
        <w:t>Dothan, AL 36303</w:t>
      </w:r>
    </w:p>
    <w:p w14:paraId="5DE0ADFB" w14:textId="77777777" w:rsidR="00F60762" w:rsidRPr="00FA7C8E" w:rsidRDefault="00F60762" w:rsidP="00DD1CD5">
      <w:pPr>
        <w:jc w:val="center"/>
        <w:rPr>
          <w:rFonts w:ascii="Calibri" w:hAnsi="Calibri" w:cs="Calibri"/>
          <w:b/>
          <w:szCs w:val="22"/>
        </w:rPr>
      </w:pPr>
    </w:p>
    <w:p w14:paraId="0F7F53B3" w14:textId="77777777" w:rsidR="009F39D3" w:rsidRPr="00FA7C8E" w:rsidRDefault="009F39D3" w:rsidP="00DD1CD5">
      <w:pPr>
        <w:jc w:val="center"/>
        <w:rPr>
          <w:rFonts w:ascii="Calibri" w:hAnsi="Calibri" w:cs="Calibri"/>
          <w:b/>
          <w:szCs w:val="22"/>
        </w:rPr>
      </w:pPr>
    </w:p>
    <w:p w14:paraId="22BAA184" w14:textId="77777777" w:rsidR="00AB5B07" w:rsidRPr="00FA7C8E" w:rsidRDefault="00FF28DC" w:rsidP="00FF28DC">
      <w:pPr>
        <w:jc w:val="center"/>
        <w:rPr>
          <w:rFonts w:ascii="Calibri" w:hAnsi="Calibri" w:cs="Calibri"/>
          <w:b/>
          <w:sz w:val="36"/>
          <w:szCs w:val="22"/>
        </w:rPr>
      </w:pPr>
      <w:r w:rsidRPr="00FA7C8E">
        <w:rPr>
          <w:rFonts w:ascii="Calibri" w:hAnsi="Calibri" w:cs="Calibri"/>
          <w:b/>
          <w:sz w:val="36"/>
          <w:szCs w:val="22"/>
        </w:rPr>
        <w:t xml:space="preserve">Direct all </w:t>
      </w:r>
      <w:r w:rsidR="000F5558" w:rsidRPr="00FA7C8E">
        <w:rPr>
          <w:rFonts w:ascii="Calibri" w:hAnsi="Calibri" w:cs="Calibri"/>
          <w:b/>
          <w:sz w:val="36"/>
          <w:szCs w:val="22"/>
        </w:rPr>
        <w:t xml:space="preserve">bid </w:t>
      </w:r>
      <w:r w:rsidRPr="00FA7C8E">
        <w:rPr>
          <w:rFonts w:ascii="Calibri" w:hAnsi="Calibri" w:cs="Calibri"/>
          <w:b/>
          <w:sz w:val="36"/>
          <w:szCs w:val="22"/>
        </w:rPr>
        <w:t>inquiries</w:t>
      </w:r>
      <w:r w:rsidR="00F60762" w:rsidRPr="00FA7C8E">
        <w:rPr>
          <w:rFonts w:ascii="Calibri" w:hAnsi="Calibri" w:cs="Calibri"/>
          <w:b/>
          <w:sz w:val="36"/>
          <w:szCs w:val="22"/>
        </w:rPr>
        <w:t xml:space="preserve"> to</w:t>
      </w:r>
      <w:r w:rsidR="00D06CCA" w:rsidRPr="00FA7C8E">
        <w:rPr>
          <w:rFonts w:ascii="Calibri" w:hAnsi="Calibri" w:cs="Calibri"/>
          <w:b/>
          <w:sz w:val="36"/>
          <w:szCs w:val="22"/>
        </w:rPr>
        <w:t xml:space="preserve">: </w:t>
      </w:r>
    </w:p>
    <w:p w14:paraId="6CD3143A" w14:textId="76FCF7DB" w:rsidR="000F5558" w:rsidRPr="00FA7C8E" w:rsidRDefault="00984278" w:rsidP="00FF28DC">
      <w:pPr>
        <w:jc w:val="center"/>
        <w:rPr>
          <w:rFonts w:ascii="Calibri" w:hAnsi="Calibri" w:cs="Calibri"/>
          <w:sz w:val="32"/>
          <w:szCs w:val="22"/>
        </w:rPr>
      </w:pPr>
      <w:r>
        <w:rPr>
          <w:rFonts w:ascii="Calibri" w:hAnsi="Calibri" w:cs="Calibri"/>
          <w:sz w:val="32"/>
          <w:szCs w:val="22"/>
        </w:rPr>
        <w:t>Lauren Tidwell</w:t>
      </w:r>
    </w:p>
    <w:p w14:paraId="78BBD5A6" w14:textId="6C20E304" w:rsidR="000F5558" w:rsidRPr="00FA7C8E" w:rsidRDefault="00984278" w:rsidP="00FF28DC">
      <w:pPr>
        <w:jc w:val="center"/>
        <w:rPr>
          <w:rFonts w:ascii="Calibri" w:hAnsi="Calibri" w:cs="Calibri"/>
          <w:sz w:val="32"/>
          <w:szCs w:val="22"/>
        </w:rPr>
      </w:pPr>
      <w:r>
        <w:rPr>
          <w:rFonts w:ascii="Calibri" w:hAnsi="Calibri" w:cs="Calibri"/>
          <w:sz w:val="32"/>
          <w:szCs w:val="22"/>
        </w:rPr>
        <w:t>Administrative Assistant to the Dean of Business Affairs</w:t>
      </w:r>
    </w:p>
    <w:p w14:paraId="590046C0" w14:textId="77777777" w:rsidR="000F5558" w:rsidRPr="00FA7C8E" w:rsidRDefault="000F5558" w:rsidP="00FF28DC">
      <w:pPr>
        <w:jc w:val="center"/>
        <w:rPr>
          <w:rFonts w:ascii="Calibri" w:hAnsi="Calibri" w:cs="Calibri"/>
          <w:sz w:val="32"/>
          <w:szCs w:val="22"/>
        </w:rPr>
      </w:pPr>
      <w:r w:rsidRPr="00FA7C8E">
        <w:rPr>
          <w:rFonts w:ascii="Calibri" w:hAnsi="Calibri" w:cs="Calibri"/>
          <w:sz w:val="32"/>
          <w:szCs w:val="22"/>
        </w:rPr>
        <w:t xml:space="preserve">Phone: </w:t>
      </w:r>
      <w:r w:rsidR="00F60762" w:rsidRPr="00FA7C8E">
        <w:rPr>
          <w:rFonts w:ascii="Calibri" w:hAnsi="Calibri" w:cs="Calibri"/>
          <w:sz w:val="32"/>
          <w:szCs w:val="22"/>
        </w:rPr>
        <w:t>334-556-228</w:t>
      </w:r>
      <w:r w:rsidRPr="00FA7C8E">
        <w:rPr>
          <w:rFonts w:ascii="Calibri" w:hAnsi="Calibri" w:cs="Calibri"/>
          <w:sz w:val="32"/>
          <w:szCs w:val="22"/>
        </w:rPr>
        <w:t>8</w:t>
      </w:r>
    </w:p>
    <w:p w14:paraId="7AA720EB" w14:textId="0D4F6E9E" w:rsidR="00F60762" w:rsidRPr="00FA7C8E" w:rsidRDefault="000F5558" w:rsidP="00FF28DC">
      <w:pPr>
        <w:jc w:val="center"/>
        <w:rPr>
          <w:rFonts w:ascii="Calibri" w:hAnsi="Calibri" w:cs="Calibri"/>
          <w:sz w:val="32"/>
          <w:szCs w:val="22"/>
        </w:rPr>
      </w:pPr>
      <w:r w:rsidRPr="00FA7C8E">
        <w:rPr>
          <w:rFonts w:ascii="Calibri" w:hAnsi="Calibri" w:cs="Calibri"/>
          <w:sz w:val="32"/>
          <w:szCs w:val="22"/>
        </w:rPr>
        <w:t xml:space="preserve">Email: </w:t>
      </w:r>
      <w:r w:rsidR="00984278">
        <w:rPr>
          <w:rFonts w:ascii="Calibri" w:hAnsi="Calibri" w:cs="Calibri"/>
          <w:sz w:val="32"/>
          <w:szCs w:val="22"/>
        </w:rPr>
        <w:t>ltidwell</w:t>
      </w:r>
      <w:r w:rsidR="00D06CCA" w:rsidRPr="00FA7C8E">
        <w:rPr>
          <w:rFonts w:ascii="Calibri" w:hAnsi="Calibri" w:cs="Calibri"/>
          <w:sz w:val="32"/>
          <w:szCs w:val="22"/>
        </w:rPr>
        <w:t>@wallace.edu</w:t>
      </w:r>
    </w:p>
    <w:p w14:paraId="78A6CA28" w14:textId="77777777" w:rsidR="00F31D9C" w:rsidRPr="00FA7C8E" w:rsidRDefault="00F31D9C" w:rsidP="00597BA8">
      <w:pPr>
        <w:jc w:val="both"/>
        <w:rPr>
          <w:rFonts w:ascii="Calibri" w:hAnsi="Calibri" w:cs="Calibri"/>
          <w:sz w:val="22"/>
          <w:szCs w:val="24"/>
        </w:rPr>
      </w:pPr>
    </w:p>
    <w:p w14:paraId="31A66B3A" w14:textId="77777777" w:rsidR="00CF43B1" w:rsidRPr="00FA7C8E" w:rsidRDefault="00CF43B1" w:rsidP="009F39D3">
      <w:pPr>
        <w:rPr>
          <w:rFonts w:ascii="Calibri" w:hAnsi="Calibri" w:cs="Calibri"/>
          <w:sz w:val="22"/>
          <w:szCs w:val="24"/>
        </w:rPr>
      </w:pPr>
    </w:p>
    <w:p w14:paraId="586C4BF0" w14:textId="77777777" w:rsidR="009F39D3" w:rsidRPr="00FA7C8E" w:rsidRDefault="009F39D3" w:rsidP="009F39D3">
      <w:pPr>
        <w:rPr>
          <w:rFonts w:ascii="Calibri" w:hAnsi="Calibri" w:cs="Calibri"/>
          <w:sz w:val="22"/>
          <w:szCs w:val="24"/>
        </w:rPr>
      </w:pPr>
    </w:p>
    <w:p w14:paraId="4DAA150C" w14:textId="74B31307" w:rsidR="00560EEC" w:rsidRDefault="00364D5B" w:rsidP="00E06DA0">
      <w:pPr>
        <w:pBdr>
          <w:bottom w:val="single" w:sz="4" w:space="1" w:color="auto"/>
        </w:pBdr>
        <w:jc w:val="center"/>
        <w:rPr>
          <w:rFonts w:ascii="Calibri" w:hAnsi="Calibri" w:cs="Calibri"/>
          <w:b/>
          <w:sz w:val="28"/>
          <w:szCs w:val="24"/>
        </w:rPr>
      </w:pPr>
      <w:r>
        <w:rPr>
          <w:rFonts w:ascii="Calibri" w:hAnsi="Calibri" w:cs="Calibri"/>
          <w:b/>
          <w:noProof/>
          <w:sz w:val="28"/>
          <w:szCs w:val="24"/>
        </w:rPr>
        <w:lastRenderedPageBreak/>
        <w:drawing>
          <wp:inline distT="0" distB="0" distL="0" distR="0" wp14:anchorId="514BDFAD" wp14:editId="619D903B">
            <wp:extent cx="1257300" cy="1257300"/>
            <wp:effectExtent l="0" t="0" r="0" b="0"/>
            <wp:docPr id="2" name="Picture 2" descr="WCCD Logo - Two 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CCD Logo - Two Tone"/>
                    <pic:cNvPicPr>
                      <a:picLocks noChangeAspect="1" noChangeArrowheads="1"/>
                    </pic:cNvPicPr>
                  </pic:nvPicPr>
                  <pic:blipFill>
                    <a:blip r:embed="rId12" cstate="print">
                      <a:extLst>
                        <a:ext uri="{28A0092B-C50C-407E-A947-70E740481C1C}">
                          <a14:useLocalDpi xmlns:a14="http://schemas.microsoft.com/office/drawing/2010/main" val="0"/>
                        </a:ext>
                      </a:extLst>
                    </a:blip>
                    <a:srcRect r="52661"/>
                    <a:stretch>
                      <a:fillRect/>
                    </a:stretch>
                  </pic:blipFill>
                  <pic:spPr bwMode="auto">
                    <a:xfrm>
                      <a:off x="0" y="0"/>
                      <a:ext cx="1257300" cy="1257300"/>
                    </a:xfrm>
                    <a:prstGeom prst="rect">
                      <a:avLst/>
                    </a:prstGeom>
                    <a:noFill/>
                    <a:ln>
                      <a:noFill/>
                    </a:ln>
                  </pic:spPr>
                </pic:pic>
              </a:graphicData>
            </a:graphic>
          </wp:inline>
        </w:drawing>
      </w:r>
    </w:p>
    <w:p w14:paraId="10F6458E" w14:textId="77777777" w:rsidR="00BA3E4C" w:rsidRPr="00CF5C83" w:rsidRDefault="00BA3E4C" w:rsidP="00BA3E4C">
      <w:pPr>
        <w:pBdr>
          <w:bottom w:val="single" w:sz="4" w:space="1" w:color="auto"/>
        </w:pBdr>
        <w:jc w:val="center"/>
        <w:rPr>
          <w:rFonts w:ascii="Calibri" w:hAnsi="Calibri" w:cs="Calibri"/>
          <w:b/>
          <w:szCs w:val="24"/>
        </w:rPr>
      </w:pPr>
    </w:p>
    <w:p w14:paraId="52D7040B" w14:textId="77777777" w:rsidR="00BA3E4C" w:rsidRPr="00BA3E4C" w:rsidRDefault="00A70E70" w:rsidP="00BA3E4C">
      <w:pPr>
        <w:pBdr>
          <w:bottom w:val="single" w:sz="4" w:space="1" w:color="auto"/>
        </w:pBdr>
        <w:jc w:val="center"/>
        <w:rPr>
          <w:rFonts w:ascii="Calibri" w:hAnsi="Calibri" w:cs="Calibri"/>
          <w:b/>
          <w:sz w:val="32"/>
          <w:szCs w:val="24"/>
        </w:rPr>
      </w:pPr>
      <w:r w:rsidRPr="00BA3E4C">
        <w:rPr>
          <w:rFonts w:ascii="Calibri" w:hAnsi="Calibri" w:cs="Calibri"/>
          <w:b/>
          <w:sz w:val="32"/>
          <w:szCs w:val="24"/>
        </w:rPr>
        <w:t xml:space="preserve">BID </w:t>
      </w:r>
      <w:r w:rsidR="00BF4685" w:rsidRPr="00BA3E4C">
        <w:rPr>
          <w:rFonts w:ascii="Calibri" w:hAnsi="Calibri" w:cs="Calibri"/>
          <w:b/>
          <w:sz w:val="32"/>
          <w:szCs w:val="24"/>
        </w:rPr>
        <w:t>INSTRUCTION</w:t>
      </w:r>
      <w:r w:rsidR="00D25711" w:rsidRPr="00BA3E4C">
        <w:rPr>
          <w:rFonts w:ascii="Calibri" w:hAnsi="Calibri" w:cs="Calibri"/>
          <w:b/>
          <w:sz w:val="32"/>
          <w:szCs w:val="24"/>
        </w:rPr>
        <w:t>S</w:t>
      </w:r>
    </w:p>
    <w:p w14:paraId="1DC30153" w14:textId="77777777" w:rsidR="00560EEC" w:rsidRPr="00BA3E4C" w:rsidRDefault="00560EEC" w:rsidP="00560EEC">
      <w:pPr>
        <w:pBdr>
          <w:bottom w:val="single" w:sz="4" w:space="1" w:color="auto"/>
        </w:pBdr>
        <w:rPr>
          <w:rFonts w:ascii="Calibri" w:hAnsi="Calibri" w:cs="Calibri"/>
          <w:b/>
          <w:sz w:val="22"/>
          <w:szCs w:val="24"/>
        </w:rPr>
      </w:pPr>
    </w:p>
    <w:p w14:paraId="5D169322" w14:textId="77777777" w:rsidR="0054307E" w:rsidRPr="00BA3E4C" w:rsidRDefault="0027361E" w:rsidP="00E06DA0">
      <w:pPr>
        <w:jc w:val="center"/>
        <w:rPr>
          <w:rFonts w:ascii="Calibri" w:hAnsi="Calibri" w:cs="Calibri"/>
          <w:szCs w:val="24"/>
        </w:rPr>
      </w:pPr>
      <w:r w:rsidRPr="00BA3E4C">
        <w:rPr>
          <w:rFonts w:ascii="Calibri" w:hAnsi="Calibri" w:cs="Calibri"/>
          <w:szCs w:val="24"/>
        </w:rPr>
        <w:t>ADMINISTERED</w:t>
      </w:r>
      <w:r w:rsidR="006E4CD3" w:rsidRPr="00BA3E4C">
        <w:rPr>
          <w:rFonts w:ascii="Calibri" w:hAnsi="Calibri" w:cs="Calibri"/>
          <w:szCs w:val="24"/>
        </w:rPr>
        <w:t xml:space="preserve"> BY</w:t>
      </w:r>
      <w:r w:rsidR="0054307E" w:rsidRPr="00BA3E4C">
        <w:rPr>
          <w:rFonts w:ascii="Calibri" w:hAnsi="Calibri" w:cs="Calibri"/>
          <w:szCs w:val="24"/>
        </w:rPr>
        <w:t>:</w:t>
      </w:r>
    </w:p>
    <w:p w14:paraId="66A85D8A" w14:textId="77777777" w:rsidR="006E2BF5" w:rsidRDefault="00277CE4" w:rsidP="00E06DA0">
      <w:pPr>
        <w:pBdr>
          <w:bottom w:val="single" w:sz="4" w:space="1" w:color="auto"/>
        </w:pBdr>
        <w:jc w:val="cente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Mr. G. Keith Phillips, Interim President</w:t>
      </w:r>
      <w:r>
        <w:rPr>
          <w:rStyle w:val="eop"/>
          <w:rFonts w:ascii="Calibri" w:hAnsi="Calibri" w:cs="Calibri"/>
          <w:color w:val="000000"/>
          <w:shd w:val="clear" w:color="auto" w:fill="FFFFFF"/>
        </w:rPr>
        <w:t> </w:t>
      </w:r>
    </w:p>
    <w:p w14:paraId="0C859348" w14:textId="0F9BCA30" w:rsidR="0054307E" w:rsidRPr="00BA3E4C" w:rsidRDefault="0054307E" w:rsidP="00E06DA0">
      <w:pPr>
        <w:pBdr>
          <w:bottom w:val="single" w:sz="4" w:space="1" w:color="auto"/>
        </w:pBdr>
        <w:jc w:val="center"/>
        <w:rPr>
          <w:rFonts w:ascii="Calibri" w:hAnsi="Calibri" w:cs="Calibri"/>
          <w:szCs w:val="24"/>
        </w:rPr>
      </w:pPr>
      <w:r w:rsidRPr="00BA3E4C">
        <w:rPr>
          <w:rFonts w:ascii="Calibri" w:hAnsi="Calibri" w:cs="Calibri"/>
          <w:szCs w:val="24"/>
        </w:rPr>
        <w:t>Marc Nicholas, Dean of Business Affairs</w:t>
      </w:r>
    </w:p>
    <w:p w14:paraId="7B6FE8D3" w14:textId="77777777" w:rsidR="00560EEC" w:rsidRPr="00BA3E4C" w:rsidRDefault="00560EEC" w:rsidP="00560EEC">
      <w:pPr>
        <w:pStyle w:val="ListParagraph"/>
        <w:spacing w:line="240" w:lineRule="auto"/>
        <w:ind w:left="0"/>
        <w:jc w:val="both"/>
        <w:rPr>
          <w:rFonts w:cs="Calibri"/>
          <w:sz w:val="22"/>
          <w:szCs w:val="26"/>
        </w:rPr>
      </w:pPr>
    </w:p>
    <w:p w14:paraId="0F43E549" w14:textId="77777777" w:rsidR="00F31D9C" w:rsidRPr="00560EEC" w:rsidRDefault="00106831" w:rsidP="000E2A64">
      <w:pPr>
        <w:pStyle w:val="ListParagraph"/>
        <w:numPr>
          <w:ilvl w:val="0"/>
          <w:numId w:val="12"/>
        </w:numPr>
        <w:spacing w:line="240" w:lineRule="auto"/>
        <w:ind w:left="540"/>
        <w:jc w:val="both"/>
        <w:rPr>
          <w:rFonts w:cs="Calibri"/>
          <w:sz w:val="22"/>
          <w:szCs w:val="26"/>
        </w:rPr>
      </w:pPr>
      <w:r w:rsidRPr="001D2369">
        <w:rPr>
          <w:rFonts w:cs="Calibri"/>
          <w:sz w:val="22"/>
          <w:szCs w:val="26"/>
        </w:rPr>
        <w:t>The price(s) submitted</w:t>
      </w:r>
      <w:r w:rsidR="00F31D9C" w:rsidRPr="001D2369">
        <w:rPr>
          <w:rFonts w:cs="Calibri"/>
          <w:sz w:val="22"/>
          <w:szCs w:val="26"/>
        </w:rPr>
        <w:t xml:space="preserve"> should include</w:t>
      </w:r>
      <w:r w:rsidR="00ED039E" w:rsidRPr="001D2369">
        <w:rPr>
          <w:rFonts w:cs="Calibri"/>
          <w:sz w:val="22"/>
          <w:szCs w:val="26"/>
        </w:rPr>
        <w:t xml:space="preserve"> any associated costs such as </w:t>
      </w:r>
      <w:r w:rsidR="00F072A9" w:rsidRPr="001D2369">
        <w:rPr>
          <w:rFonts w:cs="Calibri"/>
          <w:sz w:val="22"/>
        </w:rPr>
        <w:t>any labor, equipment, transport/delivery charges, training materials, etc.</w:t>
      </w:r>
    </w:p>
    <w:p w14:paraId="3ABFD419" w14:textId="77777777" w:rsidR="00560EEC" w:rsidRPr="00BA3E4C" w:rsidRDefault="00560EEC" w:rsidP="00560EEC">
      <w:pPr>
        <w:pStyle w:val="ListParagraph"/>
        <w:spacing w:line="240" w:lineRule="auto"/>
        <w:ind w:left="540"/>
        <w:jc w:val="both"/>
        <w:rPr>
          <w:rFonts w:cs="Calibri"/>
          <w:sz w:val="8"/>
          <w:szCs w:val="26"/>
        </w:rPr>
      </w:pPr>
    </w:p>
    <w:p w14:paraId="6C388DDC" w14:textId="77777777" w:rsidR="00F31D9C" w:rsidRDefault="00F31D9C" w:rsidP="000E2A64">
      <w:pPr>
        <w:pStyle w:val="ListParagraph"/>
        <w:numPr>
          <w:ilvl w:val="0"/>
          <w:numId w:val="12"/>
        </w:numPr>
        <w:spacing w:line="240" w:lineRule="auto"/>
        <w:ind w:left="540"/>
        <w:jc w:val="both"/>
        <w:rPr>
          <w:rFonts w:cs="Calibri"/>
          <w:sz w:val="22"/>
          <w:szCs w:val="26"/>
        </w:rPr>
      </w:pPr>
      <w:r w:rsidRPr="001D2369">
        <w:rPr>
          <w:rFonts w:cs="Calibri"/>
          <w:sz w:val="22"/>
          <w:szCs w:val="26"/>
        </w:rPr>
        <w:t xml:space="preserve">No price shall include state tax or federal excise tax. </w:t>
      </w:r>
      <w:r w:rsidR="00CF7C6A" w:rsidRPr="001D2369">
        <w:rPr>
          <w:rFonts w:cs="Calibri"/>
          <w:sz w:val="22"/>
          <w:szCs w:val="26"/>
        </w:rPr>
        <w:t>Exemption letter</w:t>
      </w:r>
      <w:r w:rsidRPr="001D2369">
        <w:rPr>
          <w:rFonts w:cs="Calibri"/>
          <w:sz w:val="22"/>
          <w:szCs w:val="26"/>
        </w:rPr>
        <w:t xml:space="preserve"> furnished upon request.</w:t>
      </w:r>
    </w:p>
    <w:p w14:paraId="50A71566" w14:textId="77777777" w:rsidR="00560EEC" w:rsidRPr="00BA3E4C" w:rsidRDefault="00560EEC" w:rsidP="00560EEC">
      <w:pPr>
        <w:pStyle w:val="ListParagraph"/>
        <w:spacing w:line="240" w:lineRule="auto"/>
        <w:ind w:left="0"/>
        <w:jc w:val="both"/>
        <w:rPr>
          <w:rFonts w:cs="Calibri"/>
          <w:sz w:val="8"/>
          <w:szCs w:val="26"/>
        </w:rPr>
      </w:pPr>
    </w:p>
    <w:p w14:paraId="34ECDA39" w14:textId="77777777" w:rsidR="00F31D9C" w:rsidRDefault="00B77701" w:rsidP="00236EB2">
      <w:pPr>
        <w:pStyle w:val="ListParagraph"/>
        <w:numPr>
          <w:ilvl w:val="0"/>
          <w:numId w:val="12"/>
        </w:numPr>
        <w:spacing w:line="240" w:lineRule="auto"/>
        <w:ind w:left="540"/>
        <w:jc w:val="both"/>
        <w:rPr>
          <w:rFonts w:cs="Calibri"/>
          <w:sz w:val="22"/>
          <w:szCs w:val="26"/>
        </w:rPr>
      </w:pPr>
      <w:r w:rsidRPr="001D2369">
        <w:rPr>
          <w:rFonts w:cs="Calibri"/>
          <w:sz w:val="22"/>
          <w:szCs w:val="26"/>
        </w:rPr>
        <w:t>All forms m</w:t>
      </w:r>
      <w:r w:rsidR="00F31D9C" w:rsidRPr="001D2369">
        <w:rPr>
          <w:rFonts w:cs="Calibri"/>
          <w:sz w:val="22"/>
          <w:szCs w:val="26"/>
        </w:rPr>
        <w:t xml:space="preserve">ust be </w:t>
      </w:r>
      <w:r w:rsidRPr="001D2369">
        <w:rPr>
          <w:rFonts w:cs="Calibri"/>
          <w:sz w:val="22"/>
          <w:szCs w:val="26"/>
        </w:rPr>
        <w:t>completed in ink and signed</w:t>
      </w:r>
      <w:r w:rsidR="003E2E2D" w:rsidRPr="001D2369">
        <w:rPr>
          <w:rFonts w:cs="Calibri"/>
          <w:sz w:val="22"/>
          <w:szCs w:val="26"/>
        </w:rPr>
        <w:t>/</w:t>
      </w:r>
      <w:r w:rsidRPr="001D2369">
        <w:rPr>
          <w:rFonts w:cs="Calibri"/>
          <w:sz w:val="22"/>
          <w:szCs w:val="26"/>
        </w:rPr>
        <w:t>initialed</w:t>
      </w:r>
      <w:r w:rsidR="003E2E2D" w:rsidRPr="001D2369">
        <w:rPr>
          <w:rFonts w:cs="Calibri"/>
          <w:sz w:val="22"/>
          <w:szCs w:val="26"/>
        </w:rPr>
        <w:t>/</w:t>
      </w:r>
      <w:r w:rsidR="00F31D9C" w:rsidRPr="001D2369">
        <w:rPr>
          <w:rFonts w:cs="Calibri"/>
          <w:sz w:val="22"/>
          <w:szCs w:val="26"/>
        </w:rPr>
        <w:t>notarized</w:t>
      </w:r>
      <w:r w:rsidR="003E2E2D" w:rsidRPr="001D2369">
        <w:rPr>
          <w:rFonts w:cs="Calibri"/>
          <w:sz w:val="22"/>
          <w:szCs w:val="26"/>
        </w:rPr>
        <w:t>/</w:t>
      </w:r>
      <w:r w:rsidRPr="001D2369">
        <w:rPr>
          <w:rFonts w:cs="Calibri"/>
          <w:sz w:val="22"/>
          <w:szCs w:val="26"/>
        </w:rPr>
        <w:t>witnessed where required</w:t>
      </w:r>
      <w:r w:rsidR="00F31D9C" w:rsidRPr="001D2369">
        <w:rPr>
          <w:rFonts w:cs="Calibri"/>
          <w:sz w:val="22"/>
          <w:szCs w:val="26"/>
        </w:rPr>
        <w:t>.</w:t>
      </w:r>
      <w:r w:rsidRPr="001D2369">
        <w:rPr>
          <w:rFonts w:cs="Calibri"/>
          <w:sz w:val="22"/>
          <w:szCs w:val="26"/>
        </w:rPr>
        <w:t xml:space="preserve"> Pencil will not be accepted.</w:t>
      </w:r>
    </w:p>
    <w:p w14:paraId="7D7C9352" w14:textId="77777777" w:rsidR="00560EEC" w:rsidRPr="00BA3E4C" w:rsidRDefault="00560EEC" w:rsidP="00560EEC">
      <w:pPr>
        <w:pStyle w:val="ListParagraph"/>
        <w:spacing w:line="240" w:lineRule="auto"/>
        <w:ind w:left="0"/>
        <w:jc w:val="both"/>
        <w:rPr>
          <w:rFonts w:cs="Calibri"/>
          <w:sz w:val="8"/>
          <w:szCs w:val="26"/>
        </w:rPr>
      </w:pPr>
    </w:p>
    <w:p w14:paraId="2F2CB018" w14:textId="77777777" w:rsidR="00F31D9C" w:rsidRDefault="00304522" w:rsidP="000E2A64">
      <w:pPr>
        <w:pStyle w:val="ListParagraph"/>
        <w:numPr>
          <w:ilvl w:val="0"/>
          <w:numId w:val="12"/>
        </w:numPr>
        <w:spacing w:line="240" w:lineRule="auto"/>
        <w:ind w:left="540"/>
        <w:jc w:val="both"/>
        <w:rPr>
          <w:rFonts w:cs="Calibri"/>
          <w:sz w:val="22"/>
          <w:szCs w:val="26"/>
        </w:rPr>
      </w:pPr>
      <w:r w:rsidRPr="001D2369">
        <w:rPr>
          <w:rFonts w:cs="Calibri"/>
          <w:sz w:val="22"/>
          <w:szCs w:val="26"/>
        </w:rPr>
        <w:t>Must be s</w:t>
      </w:r>
      <w:r w:rsidR="00FF28DC" w:rsidRPr="001D2369">
        <w:rPr>
          <w:rFonts w:cs="Calibri"/>
          <w:sz w:val="22"/>
          <w:szCs w:val="26"/>
        </w:rPr>
        <w:t>ubmitted in a sealed envelope using</w:t>
      </w:r>
      <w:r w:rsidR="00F31D9C" w:rsidRPr="001D2369">
        <w:rPr>
          <w:rFonts w:cs="Calibri"/>
          <w:sz w:val="22"/>
          <w:szCs w:val="26"/>
        </w:rPr>
        <w:t xml:space="preserve"> the form</w:t>
      </w:r>
      <w:r w:rsidR="00827D79" w:rsidRPr="001D2369">
        <w:rPr>
          <w:rFonts w:cs="Calibri"/>
          <w:sz w:val="22"/>
          <w:szCs w:val="26"/>
        </w:rPr>
        <w:t>s</w:t>
      </w:r>
      <w:r w:rsidR="00F31D9C" w:rsidRPr="001D2369">
        <w:rPr>
          <w:rFonts w:cs="Calibri"/>
          <w:sz w:val="22"/>
          <w:szCs w:val="26"/>
        </w:rPr>
        <w:t xml:space="preserve"> provided and clearly indicate the bid number</w:t>
      </w:r>
      <w:r w:rsidR="00FF28DC" w:rsidRPr="001D2369">
        <w:rPr>
          <w:rFonts w:cs="Calibri"/>
          <w:sz w:val="22"/>
          <w:szCs w:val="26"/>
        </w:rPr>
        <w:t>, bid name,</w:t>
      </w:r>
      <w:r w:rsidR="00F31D9C" w:rsidRPr="001D2369">
        <w:rPr>
          <w:rFonts w:cs="Calibri"/>
          <w:sz w:val="22"/>
          <w:szCs w:val="26"/>
        </w:rPr>
        <w:t xml:space="preserve"> and opening date on the outside of the return envelope.</w:t>
      </w:r>
      <w:r w:rsidR="00FF28DC" w:rsidRPr="001D2369">
        <w:rPr>
          <w:rFonts w:cs="Calibri"/>
          <w:sz w:val="22"/>
          <w:szCs w:val="26"/>
        </w:rPr>
        <w:t xml:space="preserve"> </w:t>
      </w:r>
    </w:p>
    <w:p w14:paraId="606C5392" w14:textId="77777777" w:rsidR="00560EEC" w:rsidRPr="00BA3E4C" w:rsidRDefault="00560EEC" w:rsidP="00560EEC">
      <w:pPr>
        <w:pStyle w:val="ListParagraph"/>
        <w:spacing w:line="240" w:lineRule="auto"/>
        <w:ind w:left="0"/>
        <w:jc w:val="both"/>
        <w:rPr>
          <w:rFonts w:cs="Calibri"/>
          <w:sz w:val="8"/>
          <w:szCs w:val="26"/>
        </w:rPr>
      </w:pPr>
    </w:p>
    <w:p w14:paraId="36CEF37D" w14:textId="77777777" w:rsidR="00F31D9C" w:rsidRDefault="00F31D9C" w:rsidP="000E2A64">
      <w:pPr>
        <w:pStyle w:val="ListParagraph"/>
        <w:numPr>
          <w:ilvl w:val="0"/>
          <w:numId w:val="12"/>
        </w:numPr>
        <w:spacing w:line="240" w:lineRule="auto"/>
        <w:ind w:left="540"/>
        <w:jc w:val="both"/>
        <w:rPr>
          <w:rFonts w:cs="Calibri"/>
          <w:sz w:val="22"/>
          <w:szCs w:val="26"/>
        </w:rPr>
      </w:pPr>
      <w:r w:rsidRPr="001D2369">
        <w:rPr>
          <w:rFonts w:cs="Calibri"/>
          <w:sz w:val="22"/>
          <w:szCs w:val="26"/>
        </w:rPr>
        <w:t xml:space="preserve">If </w:t>
      </w:r>
      <w:r w:rsidR="00CE2D1C" w:rsidRPr="001D2369">
        <w:rPr>
          <w:rFonts w:cs="Calibri"/>
          <w:sz w:val="22"/>
          <w:szCs w:val="26"/>
        </w:rPr>
        <w:t xml:space="preserve">a </w:t>
      </w:r>
      <w:r w:rsidRPr="001D2369">
        <w:rPr>
          <w:rFonts w:cs="Calibri"/>
          <w:sz w:val="22"/>
          <w:szCs w:val="26"/>
        </w:rPr>
        <w:t xml:space="preserve">requested </w:t>
      </w:r>
      <w:r w:rsidR="00CE2D1C" w:rsidRPr="001D2369">
        <w:rPr>
          <w:rFonts w:cs="Calibri"/>
          <w:sz w:val="22"/>
          <w:szCs w:val="26"/>
        </w:rPr>
        <w:t xml:space="preserve">item or service </w:t>
      </w:r>
      <w:r w:rsidRPr="001D2369">
        <w:rPr>
          <w:rFonts w:cs="Calibri"/>
          <w:sz w:val="22"/>
          <w:szCs w:val="26"/>
        </w:rPr>
        <w:t>cannot be furnished as specified, a substitute may be made by giving full description of</w:t>
      </w:r>
      <w:r w:rsidR="00FF7414" w:rsidRPr="001D2369">
        <w:rPr>
          <w:rFonts w:cs="Calibri"/>
          <w:sz w:val="22"/>
          <w:szCs w:val="26"/>
        </w:rPr>
        <w:t xml:space="preserve"> the</w:t>
      </w:r>
      <w:r w:rsidRPr="001D2369">
        <w:rPr>
          <w:rFonts w:cs="Calibri"/>
          <w:sz w:val="22"/>
          <w:szCs w:val="26"/>
        </w:rPr>
        <w:t xml:space="preserve"> item </w:t>
      </w:r>
      <w:r w:rsidR="00CE2D1C" w:rsidRPr="001D2369">
        <w:rPr>
          <w:rFonts w:cs="Calibri"/>
          <w:sz w:val="22"/>
          <w:szCs w:val="26"/>
        </w:rPr>
        <w:t xml:space="preserve">or service </w:t>
      </w:r>
      <w:r w:rsidRPr="001D2369">
        <w:rPr>
          <w:rFonts w:cs="Calibri"/>
          <w:sz w:val="22"/>
          <w:szCs w:val="26"/>
        </w:rPr>
        <w:t>being bid.</w:t>
      </w:r>
    </w:p>
    <w:p w14:paraId="3C5FC805" w14:textId="77777777" w:rsidR="00560EEC" w:rsidRPr="00BA3E4C" w:rsidRDefault="00560EEC" w:rsidP="00560EEC">
      <w:pPr>
        <w:pStyle w:val="ListParagraph"/>
        <w:spacing w:line="240" w:lineRule="auto"/>
        <w:ind w:left="0"/>
        <w:jc w:val="both"/>
        <w:rPr>
          <w:rFonts w:cs="Calibri"/>
          <w:sz w:val="8"/>
          <w:szCs w:val="26"/>
        </w:rPr>
      </w:pPr>
    </w:p>
    <w:p w14:paraId="418937D7" w14:textId="77777777" w:rsidR="002136F1" w:rsidRDefault="00F64487" w:rsidP="000E2A64">
      <w:pPr>
        <w:pStyle w:val="ListParagraph"/>
        <w:numPr>
          <w:ilvl w:val="0"/>
          <w:numId w:val="12"/>
        </w:numPr>
        <w:spacing w:line="240" w:lineRule="auto"/>
        <w:ind w:left="540"/>
        <w:jc w:val="both"/>
        <w:rPr>
          <w:rFonts w:cs="Calibri"/>
          <w:sz w:val="22"/>
          <w:szCs w:val="26"/>
        </w:rPr>
      </w:pPr>
      <w:r w:rsidRPr="001D2369">
        <w:rPr>
          <w:rFonts w:cs="Calibri"/>
          <w:sz w:val="22"/>
          <w:szCs w:val="26"/>
        </w:rPr>
        <w:t xml:space="preserve">Correction of errors in evaluation </w:t>
      </w:r>
      <w:r w:rsidR="00224BF1" w:rsidRPr="001D2369">
        <w:rPr>
          <w:rFonts w:cs="Calibri"/>
          <w:sz w:val="22"/>
          <w:szCs w:val="26"/>
        </w:rPr>
        <w:t>factors</w:t>
      </w:r>
      <w:r w:rsidRPr="001D2369">
        <w:rPr>
          <w:rFonts w:cs="Calibri"/>
          <w:sz w:val="22"/>
          <w:szCs w:val="26"/>
        </w:rPr>
        <w:t xml:space="preserve"> will not be allowed after bid opening</w:t>
      </w:r>
      <w:r w:rsidR="002136F1" w:rsidRPr="001D2369">
        <w:rPr>
          <w:rFonts w:cs="Calibri"/>
          <w:sz w:val="22"/>
          <w:szCs w:val="26"/>
        </w:rPr>
        <w:t>.</w:t>
      </w:r>
      <w:r w:rsidR="009114EF" w:rsidRPr="001D2369">
        <w:rPr>
          <w:rFonts w:cs="Calibri"/>
          <w:sz w:val="22"/>
          <w:szCs w:val="26"/>
        </w:rPr>
        <w:t xml:space="preserve"> However, t</w:t>
      </w:r>
      <w:r w:rsidR="002136F1" w:rsidRPr="001D2369">
        <w:rPr>
          <w:rFonts w:cs="Calibri"/>
          <w:sz w:val="22"/>
          <w:szCs w:val="26"/>
        </w:rPr>
        <w:t xml:space="preserve">he College reserves the right to waive or allow correction of technical errors in accordance with </w:t>
      </w:r>
      <w:r w:rsidR="00632418" w:rsidRPr="001D2369">
        <w:rPr>
          <w:rFonts w:cs="Calibri"/>
          <w:sz w:val="22"/>
          <w:szCs w:val="26"/>
        </w:rPr>
        <w:t xml:space="preserve">Alabama </w:t>
      </w:r>
      <w:r w:rsidR="009114EF" w:rsidRPr="001D2369">
        <w:rPr>
          <w:rFonts w:cs="Calibri"/>
          <w:sz w:val="22"/>
          <w:szCs w:val="26"/>
        </w:rPr>
        <w:t xml:space="preserve">Code, Section </w:t>
      </w:r>
      <w:r w:rsidR="0037710F" w:rsidRPr="001D2369">
        <w:rPr>
          <w:rFonts w:cs="Calibri"/>
          <w:sz w:val="22"/>
          <w:szCs w:val="26"/>
        </w:rPr>
        <w:t>41-4-132</w:t>
      </w:r>
      <w:r w:rsidR="002136F1" w:rsidRPr="001D2369">
        <w:rPr>
          <w:rFonts w:cs="Calibri"/>
          <w:sz w:val="22"/>
          <w:szCs w:val="26"/>
        </w:rPr>
        <w:t>.</w:t>
      </w:r>
    </w:p>
    <w:p w14:paraId="48300CA5" w14:textId="77777777" w:rsidR="00560EEC" w:rsidRPr="00BA3E4C" w:rsidRDefault="00560EEC" w:rsidP="00560EEC">
      <w:pPr>
        <w:pStyle w:val="ListParagraph"/>
        <w:spacing w:line="240" w:lineRule="auto"/>
        <w:ind w:left="0"/>
        <w:jc w:val="both"/>
        <w:rPr>
          <w:rFonts w:cs="Calibri"/>
          <w:sz w:val="8"/>
          <w:szCs w:val="26"/>
        </w:rPr>
      </w:pPr>
    </w:p>
    <w:p w14:paraId="7661F21A" w14:textId="77777777" w:rsidR="00F31D9C" w:rsidRPr="004B50D4" w:rsidRDefault="00E940FB" w:rsidP="000E2A64">
      <w:pPr>
        <w:pStyle w:val="ListParagraph"/>
        <w:numPr>
          <w:ilvl w:val="0"/>
          <w:numId w:val="12"/>
        </w:numPr>
        <w:spacing w:line="240" w:lineRule="auto"/>
        <w:ind w:left="540"/>
        <w:jc w:val="both"/>
        <w:rPr>
          <w:rFonts w:cs="Calibri"/>
          <w:sz w:val="22"/>
          <w:szCs w:val="26"/>
        </w:rPr>
      </w:pPr>
      <w:r w:rsidRPr="001D2369">
        <w:rPr>
          <w:rFonts w:cs="Calibri"/>
          <w:sz w:val="22"/>
          <w:szCs w:val="26"/>
        </w:rPr>
        <w:t>The Beason-</w:t>
      </w:r>
      <w:proofErr w:type="spellStart"/>
      <w:r w:rsidRPr="001D2369">
        <w:rPr>
          <w:rFonts w:cs="Calibri"/>
          <w:sz w:val="22"/>
          <w:szCs w:val="26"/>
        </w:rPr>
        <w:t>Hammon</w:t>
      </w:r>
      <w:proofErr w:type="spellEnd"/>
      <w:r w:rsidR="005A6483" w:rsidRPr="001D2369">
        <w:rPr>
          <w:rFonts w:cs="Calibri"/>
          <w:sz w:val="22"/>
          <w:szCs w:val="26"/>
        </w:rPr>
        <w:t xml:space="preserve"> Alabama</w:t>
      </w:r>
      <w:r w:rsidRPr="001D2369">
        <w:rPr>
          <w:rFonts w:cs="Calibri"/>
          <w:sz w:val="22"/>
          <w:szCs w:val="26"/>
        </w:rPr>
        <w:t xml:space="preserve"> </w:t>
      </w:r>
      <w:r w:rsidR="005A6483" w:rsidRPr="001D2369">
        <w:rPr>
          <w:rFonts w:cs="Calibri"/>
          <w:sz w:val="22"/>
          <w:szCs w:val="26"/>
        </w:rPr>
        <w:t>Taxpayer and Citizen Protection Act (Act 2011-535) requires that</w:t>
      </w:r>
      <w:r w:rsidR="00F31D9C" w:rsidRPr="001D2369">
        <w:rPr>
          <w:rFonts w:cs="Calibri"/>
          <w:sz w:val="22"/>
          <w:szCs w:val="26"/>
        </w:rPr>
        <w:t xml:space="preserve">, as a condition for the award of a contract by a </w:t>
      </w:r>
      <w:r w:rsidR="00CB7694" w:rsidRPr="001D2369">
        <w:rPr>
          <w:rFonts w:cs="Calibri"/>
          <w:sz w:val="22"/>
          <w:szCs w:val="26"/>
        </w:rPr>
        <w:t>government agency</w:t>
      </w:r>
      <w:r w:rsidR="00F31D9C" w:rsidRPr="001D2369">
        <w:rPr>
          <w:rFonts w:cs="Calibri"/>
          <w:sz w:val="22"/>
          <w:szCs w:val="26"/>
        </w:rPr>
        <w:t xml:space="preserve"> to a business entity or employer with one or more employees working in Alabama, </w:t>
      </w:r>
      <w:r w:rsidR="00F31D9C" w:rsidRPr="001D2369">
        <w:rPr>
          <w:rFonts w:cs="Calibri"/>
          <w:b/>
          <w:sz w:val="22"/>
          <w:szCs w:val="26"/>
        </w:rPr>
        <w:t>the business entity or employer must provide documentation of enrollment in the E-Verify program</w:t>
      </w:r>
      <w:r w:rsidR="00F31D9C" w:rsidRPr="001D2369">
        <w:rPr>
          <w:rFonts w:cs="Calibri"/>
          <w:sz w:val="22"/>
          <w:szCs w:val="26"/>
        </w:rPr>
        <w:t xml:space="preserve">. During the performance of the contract, the business entity or employer shall participate in the E-Verify program and shall verify every employee that is required to be verified according to the applicable federal rules and regulations. If you do not believe these requirements are applicable to your entity, include an explanation justifying such exemption. An entity can obtain the E-Verify Memorandum of Understanding upon completion in the E-Verify enrollment process located at the Federal website </w:t>
      </w:r>
      <w:hyperlink r:id="rId13" w:history="1">
        <w:r w:rsidR="00614E87" w:rsidRPr="001D2369">
          <w:rPr>
            <w:rStyle w:val="Hyperlink"/>
            <w:rFonts w:cs="Calibri"/>
            <w:sz w:val="22"/>
            <w:szCs w:val="26"/>
          </w:rPr>
          <w:t>www.e-verify.gov</w:t>
        </w:r>
      </w:hyperlink>
      <w:r w:rsidR="00614E87" w:rsidRPr="001D2369">
        <w:rPr>
          <w:rFonts w:cs="Calibri"/>
          <w:sz w:val="22"/>
          <w:szCs w:val="26"/>
        </w:rPr>
        <w:t xml:space="preserve">. </w:t>
      </w:r>
      <w:r w:rsidR="00F31D9C" w:rsidRPr="001D2369">
        <w:rPr>
          <w:rFonts w:cs="Calibri"/>
          <w:sz w:val="22"/>
          <w:szCs w:val="26"/>
        </w:rPr>
        <w:t xml:space="preserve">The Alabama Department of Homeland Security </w:t>
      </w:r>
      <w:hyperlink r:id="rId14" w:history="1">
        <w:r w:rsidR="00F31D9C" w:rsidRPr="001D2369">
          <w:rPr>
            <w:rStyle w:val="Hyperlink"/>
            <w:rFonts w:cs="Calibri"/>
            <w:sz w:val="22"/>
            <w:szCs w:val="26"/>
          </w:rPr>
          <w:t>http://immigration.alabama.gov</w:t>
        </w:r>
      </w:hyperlink>
      <w:r w:rsidR="00F31D9C" w:rsidRPr="001D2369">
        <w:rPr>
          <w:rFonts w:cs="Calibri"/>
          <w:sz w:val="22"/>
          <w:szCs w:val="26"/>
        </w:rPr>
        <w:t xml:space="preserve"> has also established an E-Verify employer agent account for any business entity or employer with 25 or fewer employees that will provide a participating business entity or employer with the required documentation of enrollment in the E-Verify program. An Employee Identification Number (EIN) also known as a Federal Tax Identification Number, is required to enroll in E-Verify or to establish an E-Verify employer agent account.</w:t>
      </w:r>
      <w:r w:rsidR="00BD73C4" w:rsidRPr="001D2369">
        <w:rPr>
          <w:rFonts w:cs="Calibri"/>
          <w:sz w:val="22"/>
          <w:szCs w:val="26"/>
        </w:rPr>
        <w:t xml:space="preserve"> </w:t>
      </w:r>
      <w:r w:rsidR="00BD73C4" w:rsidRPr="001D2369">
        <w:rPr>
          <w:rFonts w:cs="Calibri"/>
          <w:b/>
          <w:sz w:val="22"/>
          <w:szCs w:val="26"/>
        </w:rPr>
        <w:t>The contractor’s E-Verify Memorandum of Understanding must be supplied before contract award.</w:t>
      </w:r>
    </w:p>
    <w:p w14:paraId="48A47C00" w14:textId="77777777" w:rsidR="004B50D4" w:rsidRDefault="004B50D4" w:rsidP="004B50D4">
      <w:pPr>
        <w:jc w:val="both"/>
        <w:rPr>
          <w:rFonts w:cs="Calibri"/>
          <w:sz w:val="22"/>
          <w:szCs w:val="26"/>
        </w:rPr>
      </w:pPr>
    </w:p>
    <w:p w14:paraId="3DFA77F6" w14:textId="77777777" w:rsidR="004B50D4" w:rsidRPr="004B50D4" w:rsidRDefault="004B50D4" w:rsidP="004B50D4">
      <w:pPr>
        <w:jc w:val="both"/>
        <w:rPr>
          <w:rFonts w:cs="Calibri"/>
          <w:sz w:val="22"/>
          <w:szCs w:val="26"/>
        </w:rPr>
      </w:pPr>
    </w:p>
    <w:p w14:paraId="2691B952" w14:textId="77777777" w:rsidR="00560EEC" w:rsidRPr="00BA3E4C" w:rsidRDefault="00560EEC" w:rsidP="00560EEC">
      <w:pPr>
        <w:pStyle w:val="ListParagraph"/>
        <w:spacing w:line="240" w:lineRule="auto"/>
        <w:ind w:left="180"/>
        <w:jc w:val="both"/>
        <w:rPr>
          <w:rFonts w:cs="Calibri"/>
          <w:sz w:val="8"/>
          <w:szCs w:val="26"/>
        </w:rPr>
      </w:pPr>
    </w:p>
    <w:p w14:paraId="1183C0AA" w14:textId="552F4EF3" w:rsidR="00560EEC" w:rsidRDefault="00364D5B" w:rsidP="00CF5C83">
      <w:pPr>
        <w:jc w:val="center"/>
        <w:rPr>
          <w:rFonts w:ascii="Calibri" w:hAnsi="Calibri" w:cs="Calibri"/>
          <w:sz w:val="22"/>
          <w:szCs w:val="24"/>
        </w:rPr>
      </w:pPr>
      <w:r>
        <w:rPr>
          <w:rFonts w:ascii="Calibri" w:hAnsi="Calibri" w:cs="Calibri"/>
          <w:b/>
          <w:noProof/>
          <w:sz w:val="28"/>
          <w:szCs w:val="24"/>
        </w:rPr>
        <w:lastRenderedPageBreak/>
        <w:drawing>
          <wp:inline distT="0" distB="0" distL="0" distR="0" wp14:anchorId="54B77B6E" wp14:editId="161F98A2">
            <wp:extent cx="1257300" cy="1257300"/>
            <wp:effectExtent l="0" t="0" r="0" b="0"/>
            <wp:docPr id="3" name="Picture 3" descr="WCCD Logo - Two 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CCD Logo - Two Tone"/>
                    <pic:cNvPicPr>
                      <a:picLocks noChangeAspect="1" noChangeArrowheads="1"/>
                    </pic:cNvPicPr>
                  </pic:nvPicPr>
                  <pic:blipFill>
                    <a:blip r:embed="rId12" cstate="print">
                      <a:extLst>
                        <a:ext uri="{28A0092B-C50C-407E-A947-70E740481C1C}">
                          <a14:useLocalDpi xmlns:a14="http://schemas.microsoft.com/office/drawing/2010/main" val="0"/>
                        </a:ext>
                      </a:extLst>
                    </a:blip>
                    <a:srcRect r="52661"/>
                    <a:stretch>
                      <a:fillRect/>
                    </a:stretch>
                  </pic:blipFill>
                  <pic:spPr bwMode="auto">
                    <a:xfrm>
                      <a:off x="0" y="0"/>
                      <a:ext cx="1257300" cy="1257300"/>
                    </a:xfrm>
                    <a:prstGeom prst="rect">
                      <a:avLst/>
                    </a:prstGeom>
                    <a:noFill/>
                    <a:ln>
                      <a:noFill/>
                    </a:ln>
                  </pic:spPr>
                </pic:pic>
              </a:graphicData>
            </a:graphic>
          </wp:inline>
        </w:drawing>
      </w:r>
    </w:p>
    <w:p w14:paraId="06830750" w14:textId="77777777" w:rsidR="00CF5C83" w:rsidRPr="006C311D" w:rsidRDefault="00CF5C83" w:rsidP="00765BF9">
      <w:pPr>
        <w:pBdr>
          <w:bottom w:val="single" w:sz="4" w:space="1" w:color="auto"/>
        </w:pBdr>
        <w:jc w:val="center"/>
        <w:rPr>
          <w:rFonts w:ascii="Calibri" w:hAnsi="Calibri" w:cs="Calibri"/>
          <w:b/>
          <w:sz w:val="20"/>
          <w:szCs w:val="24"/>
        </w:rPr>
      </w:pPr>
    </w:p>
    <w:p w14:paraId="6BBC3B76" w14:textId="77777777" w:rsidR="00765BF9" w:rsidRPr="00042C4E" w:rsidRDefault="00765BF9" w:rsidP="00765BF9">
      <w:pPr>
        <w:pBdr>
          <w:bottom w:val="single" w:sz="4" w:space="1" w:color="auto"/>
        </w:pBdr>
        <w:jc w:val="center"/>
        <w:rPr>
          <w:rFonts w:ascii="Calibri" w:hAnsi="Calibri" w:cs="Calibri"/>
          <w:b/>
          <w:sz w:val="32"/>
          <w:szCs w:val="24"/>
        </w:rPr>
      </w:pPr>
      <w:r w:rsidRPr="00042C4E">
        <w:rPr>
          <w:rFonts w:ascii="Calibri" w:hAnsi="Calibri" w:cs="Calibri"/>
          <w:b/>
          <w:sz w:val="32"/>
          <w:szCs w:val="24"/>
        </w:rPr>
        <w:t xml:space="preserve">BID </w:t>
      </w:r>
      <w:r w:rsidR="00372F73" w:rsidRPr="00042C4E">
        <w:rPr>
          <w:rFonts w:ascii="Calibri" w:hAnsi="Calibri" w:cs="Calibri"/>
          <w:b/>
          <w:sz w:val="32"/>
          <w:szCs w:val="24"/>
        </w:rPr>
        <w:t>AGREEMENT</w:t>
      </w:r>
    </w:p>
    <w:p w14:paraId="2F420EEF" w14:textId="77777777" w:rsidR="00A4488D" w:rsidRPr="00042C4E" w:rsidRDefault="00A4488D" w:rsidP="00A4488D">
      <w:pPr>
        <w:pBdr>
          <w:bottom w:val="single" w:sz="4" w:space="1" w:color="auto"/>
        </w:pBdr>
        <w:rPr>
          <w:rFonts w:ascii="Calibri" w:hAnsi="Calibri" w:cs="Calibri"/>
          <w:b/>
          <w:sz w:val="20"/>
          <w:szCs w:val="24"/>
        </w:rPr>
      </w:pPr>
    </w:p>
    <w:p w14:paraId="1443C46A" w14:textId="77777777" w:rsidR="00A4488D" w:rsidRPr="00042C4E" w:rsidRDefault="00A4488D" w:rsidP="00A4488D">
      <w:pPr>
        <w:jc w:val="center"/>
        <w:rPr>
          <w:rFonts w:ascii="Calibri" w:hAnsi="Calibri" w:cs="Calibri"/>
          <w:szCs w:val="24"/>
        </w:rPr>
      </w:pPr>
      <w:r w:rsidRPr="00042C4E">
        <w:rPr>
          <w:rFonts w:ascii="Calibri" w:hAnsi="Calibri" w:cs="Calibri"/>
          <w:szCs w:val="24"/>
        </w:rPr>
        <w:t>ADMINISTERED BY:</w:t>
      </w:r>
    </w:p>
    <w:p w14:paraId="35402E61" w14:textId="77777777" w:rsidR="006E2BF5" w:rsidRDefault="006E2BF5" w:rsidP="00A4488D">
      <w:pPr>
        <w:pBdr>
          <w:bottom w:val="single" w:sz="4" w:space="1" w:color="auto"/>
        </w:pBdr>
        <w:jc w:val="cente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Mr. G. Keith Phillips, Interim President</w:t>
      </w:r>
      <w:r>
        <w:rPr>
          <w:rStyle w:val="eop"/>
          <w:rFonts w:ascii="Calibri" w:hAnsi="Calibri" w:cs="Calibri"/>
          <w:color w:val="000000"/>
          <w:shd w:val="clear" w:color="auto" w:fill="FFFFFF"/>
        </w:rPr>
        <w:t> </w:t>
      </w:r>
    </w:p>
    <w:p w14:paraId="5EDB02E2" w14:textId="2F06DC5A" w:rsidR="00765BF9" w:rsidRPr="00042C4E" w:rsidRDefault="00A4488D" w:rsidP="00A4488D">
      <w:pPr>
        <w:pBdr>
          <w:bottom w:val="single" w:sz="4" w:space="1" w:color="auto"/>
        </w:pBdr>
        <w:jc w:val="center"/>
        <w:rPr>
          <w:rFonts w:ascii="Calibri" w:hAnsi="Calibri" w:cs="Calibri"/>
          <w:szCs w:val="24"/>
        </w:rPr>
      </w:pPr>
      <w:r w:rsidRPr="00042C4E">
        <w:rPr>
          <w:rFonts w:ascii="Calibri" w:hAnsi="Calibri" w:cs="Calibri"/>
          <w:szCs w:val="24"/>
        </w:rPr>
        <w:t>Marc Nicholas, Dean of Business Affairs</w:t>
      </w:r>
    </w:p>
    <w:p w14:paraId="130A7910" w14:textId="77777777" w:rsidR="00765BF9" w:rsidRPr="00042C4E" w:rsidRDefault="00765BF9" w:rsidP="009310E4">
      <w:pPr>
        <w:jc w:val="both"/>
        <w:rPr>
          <w:rFonts w:ascii="Calibri" w:hAnsi="Calibri" w:cs="Calibri"/>
          <w:sz w:val="20"/>
          <w:szCs w:val="24"/>
        </w:rPr>
      </w:pPr>
    </w:p>
    <w:p w14:paraId="13D30FF1" w14:textId="77777777" w:rsidR="0081589D" w:rsidRPr="00042C4E" w:rsidRDefault="0081589D" w:rsidP="002875C3">
      <w:pPr>
        <w:numPr>
          <w:ilvl w:val="0"/>
          <w:numId w:val="31"/>
        </w:numPr>
        <w:ind w:left="360"/>
        <w:jc w:val="both"/>
        <w:rPr>
          <w:rFonts w:ascii="Calibri" w:hAnsi="Calibri" w:cs="Calibri"/>
          <w:b/>
          <w:szCs w:val="24"/>
          <w:u w:val="single"/>
        </w:rPr>
      </w:pPr>
      <w:r w:rsidRPr="00042C4E">
        <w:rPr>
          <w:rFonts w:ascii="Calibri" w:hAnsi="Calibri" w:cs="Calibri"/>
          <w:b/>
          <w:szCs w:val="24"/>
          <w:u w:val="single"/>
        </w:rPr>
        <w:t xml:space="preserve">OBJECTIVE </w:t>
      </w:r>
    </w:p>
    <w:p w14:paraId="23173BB6" w14:textId="77777777" w:rsidR="0081589D" w:rsidRPr="00042C4E" w:rsidRDefault="0081589D" w:rsidP="002875C3">
      <w:pPr>
        <w:jc w:val="both"/>
        <w:rPr>
          <w:rFonts w:ascii="Calibri" w:hAnsi="Calibri" w:cs="Calibri"/>
          <w:b/>
          <w:sz w:val="12"/>
          <w:szCs w:val="24"/>
          <w:u w:val="single"/>
        </w:rPr>
      </w:pPr>
    </w:p>
    <w:p w14:paraId="24033782" w14:textId="517DDF31" w:rsidR="00307641" w:rsidRPr="00042C4E" w:rsidRDefault="00762846" w:rsidP="002875C3">
      <w:pPr>
        <w:ind w:left="360"/>
        <w:rPr>
          <w:rFonts w:ascii="Calibri" w:hAnsi="Calibri" w:cs="Calibri"/>
          <w:sz w:val="22"/>
          <w:szCs w:val="22"/>
        </w:rPr>
      </w:pPr>
      <w:r w:rsidRPr="719686FC">
        <w:rPr>
          <w:rFonts w:ascii="Calibri" w:hAnsi="Calibri" w:cs="Calibri"/>
          <w:sz w:val="22"/>
          <w:szCs w:val="22"/>
        </w:rPr>
        <w:t>Wallace Community College</w:t>
      </w:r>
      <w:r w:rsidR="00B43AA1" w:rsidRPr="719686FC">
        <w:rPr>
          <w:rFonts w:ascii="Calibri" w:hAnsi="Calibri" w:cs="Calibri"/>
          <w:sz w:val="22"/>
          <w:szCs w:val="22"/>
        </w:rPr>
        <w:t xml:space="preserve"> – Dothan (WCCD)</w:t>
      </w:r>
      <w:r w:rsidRPr="719686FC">
        <w:rPr>
          <w:rFonts w:ascii="Calibri" w:hAnsi="Calibri" w:cs="Calibri"/>
          <w:sz w:val="22"/>
          <w:szCs w:val="22"/>
        </w:rPr>
        <w:t xml:space="preserve"> is </w:t>
      </w:r>
      <w:r w:rsidR="003000B8" w:rsidRPr="719686FC">
        <w:rPr>
          <w:rFonts w:ascii="Calibri" w:hAnsi="Calibri" w:cs="Calibri"/>
          <w:sz w:val="22"/>
          <w:szCs w:val="22"/>
        </w:rPr>
        <w:t>s</w:t>
      </w:r>
      <w:r w:rsidR="00BA387A">
        <w:rPr>
          <w:rFonts w:ascii="Calibri" w:hAnsi="Calibri" w:cs="Calibri"/>
          <w:sz w:val="22"/>
          <w:szCs w:val="22"/>
        </w:rPr>
        <w:t>oliciting</w:t>
      </w:r>
      <w:r w:rsidR="00FF7BE0" w:rsidRPr="719686FC">
        <w:rPr>
          <w:rFonts w:ascii="Calibri" w:hAnsi="Calibri" w:cs="Calibri"/>
          <w:sz w:val="22"/>
          <w:szCs w:val="22"/>
        </w:rPr>
        <w:t xml:space="preserve"> </w:t>
      </w:r>
      <w:r w:rsidR="005B2BF1">
        <w:rPr>
          <w:rFonts w:ascii="Calibri" w:hAnsi="Calibri" w:cs="Calibri"/>
          <w:sz w:val="22"/>
          <w:szCs w:val="22"/>
        </w:rPr>
        <w:t>bids from</w:t>
      </w:r>
      <w:r w:rsidR="0051326F">
        <w:rPr>
          <w:rFonts w:ascii="Calibri" w:hAnsi="Calibri" w:cs="Calibri"/>
          <w:sz w:val="22"/>
          <w:szCs w:val="22"/>
        </w:rPr>
        <w:t xml:space="preserve"> licensed</w:t>
      </w:r>
      <w:r w:rsidR="005B2BF1">
        <w:rPr>
          <w:rFonts w:ascii="Calibri" w:hAnsi="Calibri" w:cs="Calibri"/>
          <w:sz w:val="22"/>
          <w:szCs w:val="22"/>
        </w:rPr>
        <w:t xml:space="preserve"> and </w:t>
      </w:r>
      <w:r w:rsidR="005712D8">
        <w:rPr>
          <w:rFonts w:ascii="Calibri" w:hAnsi="Calibri" w:cs="Calibri"/>
          <w:sz w:val="22"/>
          <w:szCs w:val="22"/>
        </w:rPr>
        <w:t xml:space="preserve">experienced </w:t>
      </w:r>
      <w:r w:rsidR="00D5087F">
        <w:rPr>
          <w:rFonts w:ascii="Calibri" w:hAnsi="Calibri" w:cs="Calibri"/>
          <w:sz w:val="22"/>
          <w:szCs w:val="22"/>
        </w:rPr>
        <w:t xml:space="preserve">dealers </w:t>
      </w:r>
      <w:r w:rsidR="004A754B">
        <w:rPr>
          <w:rFonts w:ascii="Calibri" w:hAnsi="Calibri" w:cs="Calibri"/>
          <w:sz w:val="22"/>
          <w:szCs w:val="22"/>
        </w:rPr>
        <w:t xml:space="preserve">to provide </w:t>
      </w:r>
      <w:r w:rsidR="009D4EAB">
        <w:rPr>
          <w:rFonts w:ascii="Calibri" w:hAnsi="Calibri" w:cs="Calibri"/>
          <w:sz w:val="22"/>
          <w:szCs w:val="22"/>
        </w:rPr>
        <w:t>diesel and gasoline to the college</w:t>
      </w:r>
      <w:r w:rsidR="00287765" w:rsidRPr="719686FC">
        <w:rPr>
          <w:rFonts w:ascii="Calibri" w:hAnsi="Calibri" w:cs="Calibri"/>
          <w:sz w:val="22"/>
          <w:szCs w:val="22"/>
        </w:rPr>
        <w:t>.</w:t>
      </w:r>
      <w:r w:rsidR="00157803">
        <w:rPr>
          <w:rFonts w:ascii="Calibri" w:hAnsi="Calibri" w:cs="Calibri"/>
          <w:sz w:val="22"/>
          <w:szCs w:val="22"/>
        </w:rPr>
        <w:t xml:space="preserve"> </w:t>
      </w:r>
    </w:p>
    <w:p w14:paraId="001A849A" w14:textId="77777777" w:rsidR="00762846" w:rsidRPr="00042C4E" w:rsidRDefault="00762846" w:rsidP="002875C3">
      <w:pPr>
        <w:ind w:left="360"/>
        <w:jc w:val="both"/>
        <w:rPr>
          <w:rFonts w:ascii="Calibri" w:hAnsi="Calibri" w:cs="Calibri"/>
          <w:b/>
          <w:sz w:val="20"/>
          <w:szCs w:val="24"/>
          <w:u w:val="single"/>
        </w:rPr>
      </w:pPr>
    </w:p>
    <w:p w14:paraId="2A75413B" w14:textId="77777777" w:rsidR="00BA6680" w:rsidRPr="00042C4E" w:rsidRDefault="0045437B" w:rsidP="002875C3">
      <w:pPr>
        <w:pStyle w:val="ListParagraph"/>
        <w:numPr>
          <w:ilvl w:val="0"/>
          <w:numId w:val="31"/>
        </w:numPr>
        <w:spacing w:after="120" w:line="240" w:lineRule="auto"/>
        <w:ind w:left="360"/>
        <w:jc w:val="both"/>
        <w:rPr>
          <w:rFonts w:cs="Calibri"/>
          <w:b/>
          <w:u w:val="single"/>
        </w:rPr>
      </w:pPr>
      <w:r w:rsidRPr="00042C4E">
        <w:rPr>
          <w:rFonts w:cs="Calibri"/>
          <w:b/>
          <w:u w:val="single"/>
        </w:rPr>
        <w:t xml:space="preserve">GENERAL </w:t>
      </w:r>
      <w:r w:rsidR="00BA6680" w:rsidRPr="00042C4E">
        <w:rPr>
          <w:rFonts w:cs="Calibri"/>
          <w:b/>
          <w:u w:val="single"/>
        </w:rPr>
        <w:t>VENDOR REQUIREMENTS</w:t>
      </w:r>
    </w:p>
    <w:p w14:paraId="6F544774" w14:textId="77777777" w:rsidR="00BA6680" w:rsidRPr="00042C4E" w:rsidRDefault="00BA6680" w:rsidP="002875C3">
      <w:pPr>
        <w:spacing w:after="120"/>
        <w:ind w:left="360"/>
        <w:jc w:val="both"/>
        <w:rPr>
          <w:rFonts w:ascii="Calibri" w:hAnsi="Calibri" w:cs="Calibri"/>
          <w:sz w:val="22"/>
          <w:szCs w:val="24"/>
        </w:rPr>
      </w:pPr>
      <w:r w:rsidRPr="00042C4E">
        <w:rPr>
          <w:rFonts w:ascii="Calibri" w:hAnsi="Calibri" w:cs="Calibri"/>
          <w:sz w:val="22"/>
          <w:szCs w:val="24"/>
        </w:rPr>
        <w:t>The successful bidder must:</w:t>
      </w:r>
    </w:p>
    <w:p w14:paraId="0F4610E0" w14:textId="77777777" w:rsidR="00BA6680" w:rsidRPr="00042C4E" w:rsidRDefault="00BA6680" w:rsidP="002875C3">
      <w:pPr>
        <w:pStyle w:val="ListParagraph"/>
        <w:numPr>
          <w:ilvl w:val="0"/>
          <w:numId w:val="24"/>
        </w:numPr>
        <w:spacing w:line="240" w:lineRule="auto"/>
        <w:rPr>
          <w:rFonts w:cs="Calibri"/>
          <w:sz w:val="22"/>
        </w:rPr>
      </w:pPr>
      <w:r w:rsidRPr="00042C4E">
        <w:rPr>
          <w:rFonts w:cs="Calibri"/>
          <w:sz w:val="22"/>
        </w:rPr>
        <w:t xml:space="preserve">Have sufficient capability and capacity to provide the full scope of services requested </w:t>
      </w:r>
      <w:r w:rsidR="00822268" w:rsidRPr="00042C4E">
        <w:rPr>
          <w:rFonts w:cs="Calibri"/>
          <w:sz w:val="22"/>
        </w:rPr>
        <w:t>herein</w:t>
      </w:r>
      <w:r w:rsidRPr="00042C4E">
        <w:rPr>
          <w:rFonts w:cs="Calibri"/>
          <w:sz w:val="22"/>
        </w:rPr>
        <w:t>.</w:t>
      </w:r>
    </w:p>
    <w:p w14:paraId="0E020BDD" w14:textId="0D3E0DC9" w:rsidR="00BA6680" w:rsidRPr="00042C4E" w:rsidRDefault="00BA6680" w:rsidP="002875C3">
      <w:pPr>
        <w:pStyle w:val="ListParagraph"/>
        <w:numPr>
          <w:ilvl w:val="0"/>
          <w:numId w:val="24"/>
        </w:numPr>
        <w:spacing w:line="240" w:lineRule="auto"/>
        <w:rPr>
          <w:rFonts w:cs="Calibri"/>
          <w:sz w:val="22"/>
        </w:rPr>
      </w:pPr>
      <w:r w:rsidRPr="00042C4E">
        <w:rPr>
          <w:rFonts w:cs="Calibri"/>
          <w:sz w:val="22"/>
        </w:rPr>
        <w:t>Provide all materials</w:t>
      </w:r>
      <w:r w:rsidR="00ED19BC" w:rsidRPr="00042C4E">
        <w:rPr>
          <w:rFonts w:cs="Calibri"/>
          <w:sz w:val="22"/>
        </w:rPr>
        <w:t xml:space="preserve"> </w:t>
      </w:r>
      <w:r w:rsidRPr="00042C4E">
        <w:rPr>
          <w:rFonts w:cs="Calibri"/>
          <w:sz w:val="22"/>
        </w:rPr>
        <w:t>and supplies necessary to perform th</w:t>
      </w:r>
      <w:r w:rsidR="0045437B" w:rsidRPr="00042C4E">
        <w:rPr>
          <w:rFonts w:cs="Calibri"/>
          <w:sz w:val="22"/>
        </w:rPr>
        <w:t>e C</w:t>
      </w:r>
      <w:r w:rsidRPr="00042C4E">
        <w:rPr>
          <w:rFonts w:cs="Calibri"/>
          <w:sz w:val="22"/>
        </w:rPr>
        <w:t>ontract.</w:t>
      </w:r>
    </w:p>
    <w:p w14:paraId="4C116938" w14:textId="2019C9AC" w:rsidR="007E4BEB" w:rsidRPr="00042C4E" w:rsidRDefault="007E4BEB" w:rsidP="002875C3">
      <w:pPr>
        <w:pStyle w:val="ListParagraph"/>
        <w:numPr>
          <w:ilvl w:val="0"/>
          <w:numId w:val="24"/>
        </w:numPr>
        <w:spacing w:line="240" w:lineRule="auto"/>
        <w:rPr>
          <w:rFonts w:cs="Calibri"/>
          <w:sz w:val="22"/>
        </w:rPr>
      </w:pPr>
      <w:r w:rsidRPr="00042C4E">
        <w:rPr>
          <w:rFonts w:cs="Calibri"/>
          <w:sz w:val="22"/>
        </w:rPr>
        <w:t>Provide necessary vehicle, liability and workman’s compensation insurance as currently required by Alabama statu</w:t>
      </w:r>
      <w:r w:rsidR="00B43AA1" w:rsidRPr="00042C4E">
        <w:rPr>
          <w:rFonts w:cs="Calibri"/>
          <w:sz w:val="22"/>
        </w:rPr>
        <w:t xml:space="preserve">te. </w:t>
      </w:r>
    </w:p>
    <w:p w14:paraId="185A7C57" w14:textId="186A4149" w:rsidR="00B43AA1" w:rsidRPr="00042C4E" w:rsidRDefault="00B43AA1" w:rsidP="002875C3">
      <w:pPr>
        <w:pStyle w:val="ListParagraph"/>
        <w:numPr>
          <w:ilvl w:val="0"/>
          <w:numId w:val="24"/>
        </w:numPr>
        <w:spacing w:line="240" w:lineRule="auto"/>
        <w:rPr>
          <w:rFonts w:cs="Calibri"/>
          <w:sz w:val="22"/>
        </w:rPr>
      </w:pPr>
      <w:r w:rsidRPr="00042C4E">
        <w:rPr>
          <w:rFonts w:cs="Calibri"/>
          <w:sz w:val="22"/>
        </w:rPr>
        <w:t>Agree to hold Wallace College harmless to all claims, loss, or liability with regard to the destruction of property or the injury of persons in the service area.</w:t>
      </w:r>
    </w:p>
    <w:p w14:paraId="7C1A3549" w14:textId="4FBF9223" w:rsidR="00AB0AD6" w:rsidRPr="00AB0AD6" w:rsidRDefault="00B43AA1" w:rsidP="00AB0AD6">
      <w:pPr>
        <w:pStyle w:val="ListParagraph"/>
        <w:numPr>
          <w:ilvl w:val="0"/>
          <w:numId w:val="24"/>
        </w:numPr>
        <w:spacing w:line="240" w:lineRule="auto"/>
        <w:rPr>
          <w:rFonts w:cs="Calibri"/>
          <w:sz w:val="22"/>
        </w:rPr>
      </w:pPr>
      <w:r w:rsidRPr="00042C4E">
        <w:rPr>
          <w:rFonts w:cs="Calibri"/>
          <w:sz w:val="22"/>
        </w:rPr>
        <w:t>Provide a point-of-contact to act as contract manager to ensure compliance with contract provisions.</w:t>
      </w:r>
    </w:p>
    <w:p w14:paraId="7F8DD062" w14:textId="61C57483" w:rsidR="00BA6680" w:rsidRDefault="00BA6680" w:rsidP="002875C3">
      <w:pPr>
        <w:pStyle w:val="ListParagraph"/>
        <w:numPr>
          <w:ilvl w:val="0"/>
          <w:numId w:val="24"/>
        </w:numPr>
        <w:spacing w:after="0" w:line="240" w:lineRule="auto"/>
        <w:rPr>
          <w:rFonts w:cs="Calibri"/>
          <w:sz w:val="22"/>
        </w:rPr>
      </w:pPr>
      <w:r w:rsidRPr="00042C4E">
        <w:rPr>
          <w:rFonts w:cs="Calibri"/>
          <w:sz w:val="22"/>
        </w:rPr>
        <w:t>Attend meetings</w:t>
      </w:r>
      <w:r w:rsidR="0045437B" w:rsidRPr="00042C4E">
        <w:rPr>
          <w:rFonts w:cs="Calibri"/>
          <w:sz w:val="22"/>
        </w:rPr>
        <w:t xml:space="preserve"> as needed </w:t>
      </w:r>
      <w:r w:rsidRPr="00042C4E">
        <w:rPr>
          <w:rFonts w:cs="Calibri"/>
          <w:sz w:val="22"/>
        </w:rPr>
        <w:t xml:space="preserve">with </w:t>
      </w:r>
      <w:proofErr w:type="gramStart"/>
      <w:r w:rsidRPr="00042C4E">
        <w:rPr>
          <w:rFonts w:cs="Calibri"/>
          <w:sz w:val="22"/>
        </w:rPr>
        <w:t>College</w:t>
      </w:r>
      <w:proofErr w:type="gramEnd"/>
      <w:r w:rsidRPr="00042C4E">
        <w:rPr>
          <w:rFonts w:cs="Calibri"/>
          <w:sz w:val="22"/>
        </w:rPr>
        <w:t xml:space="preserve"> representatives, which may include a pre-bid meeting, pre-contract meeting</w:t>
      </w:r>
      <w:r w:rsidR="0045437B" w:rsidRPr="00042C4E">
        <w:rPr>
          <w:rFonts w:cs="Calibri"/>
          <w:sz w:val="22"/>
        </w:rPr>
        <w:t>,</w:t>
      </w:r>
      <w:r w:rsidRPr="00042C4E">
        <w:rPr>
          <w:rFonts w:cs="Calibri"/>
          <w:sz w:val="22"/>
        </w:rPr>
        <w:t xml:space="preserve"> and </w:t>
      </w:r>
      <w:r w:rsidR="0045437B" w:rsidRPr="00042C4E">
        <w:rPr>
          <w:rFonts w:cs="Calibri"/>
          <w:sz w:val="22"/>
        </w:rPr>
        <w:t xml:space="preserve">occasional </w:t>
      </w:r>
      <w:r w:rsidR="00197853" w:rsidRPr="00042C4E">
        <w:rPr>
          <w:rFonts w:cs="Calibri"/>
          <w:sz w:val="22"/>
        </w:rPr>
        <w:t>resolution/clarification</w:t>
      </w:r>
      <w:r w:rsidRPr="00042C4E">
        <w:rPr>
          <w:rFonts w:cs="Calibri"/>
          <w:sz w:val="22"/>
        </w:rPr>
        <w:t xml:space="preserve"> meetings. The date, time and location of these meetings will be provided as scheduled. </w:t>
      </w:r>
    </w:p>
    <w:p w14:paraId="40194C97" w14:textId="777AA6D6" w:rsidR="00AB0AD6" w:rsidRDefault="00AB0AD6" w:rsidP="002875C3">
      <w:pPr>
        <w:pStyle w:val="ListParagraph"/>
        <w:numPr>
          <w:ilvl w:val="0"/>
          <w:numId w:val="24"/>
        </w:numPr>
        <w:spacing w:after="0" w:line="240" w:lineRule="auto"/>
        <w:rPr>
          <w:rFonts w:cs="Calibri"/>
          <w:sz w:val="22"/>
        </w:rPr>
      </w:pPr>
      <w:r>
        <w:rPr>
          <w:rFonts w:cs="Calibri"/>
          <w:sz w:val="22"/>
        </w:rPr>
        <w:t>Expectation for delivery</w:t>
      </w:r>
      <w:r w:rsidR="00174F73">
        <w:rPr>
          <w:rFonts w:cs="Calibri"/>
          <w:sz w:val="22"/>
        </w:rPr>
        <w:t xml:space="preserve"> during normal business hours</w:t>
      </w:r>
      <w:r>
        <w:rPr>
          <w:rFonts w:cs="Calibri"/>
          <w:sz w:val="22"/>
        </w:rPr>
        <w:t xml:space="preserve"> is within two </w:t>
      </w:r>
      <w:r w:rsidR="00FC71C1">
        <w:rPr>
          <w:rFonts w:cs="Calibri"/>
          <w:sz w:val="22"/>
        </w:rPr>
        <w:t xml:space="preserve">(2) business days of notice. </w:t>
      </w:r>
    </w:p>
    <w:p w14:paraId="186A5B9B" w14:textId="77777777" w:rsidR="00BA6680" w:rsidRPr="00042C4E" w:rsidRDefault="00BA6680" w:rsidP="002875C3">
      <w:pPr>
        <w:pStyle w:val="ListParagraph"/>
        <w:spacing w:after="0" w:line="240" w:lineRule="auto"/>
        <w:ind w:left="0"/>
        <w:jc w:val="both"/>
        <w:rPr>
          <w:rFonts w:cs="Calibri"/>
          <w:sz w:val="20"/>
        </w:rPr>
      </w:pPr>
    </w:p>
    <w:p w14:paraId="7737DD3E" w14:textId="1138E284" w:rsidR="00BD4DCA" w:rsidRPr="007B091F" w:rsidRDefault="003B0627" w:rsidP="007B091F">
      <w:pPr>
        <w:pStyle w:val="ListParagraph"/>
        <w:numPr>
          <w:ilvl w:val="0"/>
          <w:numId w:val="31"/>
        </w:numPr>
        <w:spacing w:after="0" w:line="240" w:lineRule="auto"/>
        <w:ind w:left="360"/>
        <w:jc w:val="both"/>
        <w:rPr>
          <w:rFonts w:cs="Calibri"/>
          <w:b/>
          <w:u w:val="single"/>
        </w:rPr>
      </w:pPr>
      <w:r>
        <w:rPr>
          <w:rFonts w:cs="Calibri"/>
          <w:b/>
          <w:u w:val="single"/>
        </w:rPr>
        <w:t>SPECIFICATIONS</w:t>
      </w:r>
    </w:p>
    <w:p w14:paraId="611F47D0" w14:textId="66548B0B" w:rsidR="0031565B" w:rsidRPr="00BD4DCA" w:rsidRDefault="0031565B" w:rsidP="00BD4DCA">
      <w:pPr>
        <w:jc w:val="both"/>
        <w:rPr>
          <w:rFonts w:cs="Calibri"/>
          <w:sz w:val="12"/>
          <w:u w:val="single"/>
        </w:rPr>
      </w:pPr>
    </w:p>
    <w:p w14:paraId="7853DE62" w14:textId="31B12681" w:rsidR="00B320DE" w:rsidRPr="00BD4DCA" w:rsidRDefault="00BD4DCA" w:rsidP="003004DD">
      <w:pPr>
        <w:pStyle w:val="ListParagraph"/>
        <w:numPr>
          <w:ilvl w:val="0"/>
          <w:numId w:val="41"/>
        </w:numPr>
        <w:spacing w:after="0" w:line="240" w:lineRule="auto"/>
        <w:jc w:val="both"/>
        <w:rPr>
          <w:rFonts w:cs="Calibri"/>
          <w:sz w:val="22"/>
        </w:rPr>
      </w:pPr>
      <w:r>
        <w:rPr>
          <w:rFonts w:cs="Calibri"/>
          <w:sz w:val="22"/>
        </w:rPr>
        <w:t xml:space="preserve">The </w:t>
      </w:r>
      <w:r w:rsidR="00861D7C" w:rsidRPr="00BD4DCA">
        <w:rPr>
          <w:rFonts w:cs="Calibri"/>
          <w:sz w:val="22"/>
        </w:rPr>
        <w:t xml:space="preserve">Diesel </w:t>
      </w:r>
      <w:r w:rsidR="00345A10" w:rsidRPr="00BD4DCA">
        <w:rPr>
          <w:rFonts w:cs="Calibri"/>
          <w:sz w:val="22"/>
        </w:rPr>
        <w:t xml:space="preserve">Tank </w:t>
      </w:r>
      <w:r w:rsidR="00FE1EB9" w:rsidRPr="00BD4DCA">
        <w:rPr>
          <w:rFonts w:cs="Calibri"/>
          <w:sz w:val="22"/>
        </w:rPr>
        <w:t>will hold</w:t>
      </w:r>
      <w:r>
        <w:rPr>
          <w:rFonts w:cs="Calibri"/>
          <w:sz w:val="22"/>
        </w:rPr>
        <w:t>:</w:t>
      </w:r>
      <w:r>
        <w:rPr>
          <w:rFonts w:cs="Calibri"/>
          <w:sz w:val="22"/>
        </w:rPr>
        <w:tab/>
      </w:r>
      <w:r w:rsidR="00AA16FB">
        <w:rPr>
          <w:rFonts w:cs="Calibri"/>
          <w:sz w:val="22"/>
          <w:u w:val="single"/>
        </w:rPr>
        <w:t>1000</w:t>
      </w:r>
      <w:r w:rsidR="00A97DFB" w:rsidRPr="00BD4DCA">
        <w:rPr>
          <w:rFonts w:cs="Calibri"/>
          <w:sz w:val="22"/>
          <w:u w:val="single"/>
        </w:rPr>
        <w:t xml:space="preserve"> </w:t>
      </w:r>
      <w:r w:rsidR="00AA16FB">
        <w:rPr>
          <w:rFonts w:cs="Calibri"/>
          <w:sz w:val="22"/>
          <w:u w:val="single"/>
        </w:rPr>
        <w:t>G</w:t>
      </w:r>
      <w:r w:rsidR="00A97DFB" w:rsidRPr="00BD4DCA">
        <w:rPr>
          <w:rFonts w:cs="Calibri"/>
          <w:sz w:val="22"/>
          <w:u w:val="single"/>
        </w:rPr>
        <w:t>allons</w:t>
      </w:r>
    </w:p>
    <w:p w14:paraId="48619221" w14:textId="5D762B96" w:rsidR="00861D7C" w:rsidRPr="00BD4DCA" w:rsidRDefault="00BD4DCA" w:rsidP="003004DD">
      <w:pPr>
        <w:pStyle w:val="ListParagraph"/>
        <w:numPr>
          <w:ilvl w:val="0"/>
          <w:numId w:val="41"/>
        </w:numPr>
        <w:spacing w:after="0" w:line="240" w:lineRule="auto"/>
        <w:jc w:val="both"/>
        <w:rPr>
          <w:rFonts w:cs="Calibri"/>
          <w:sz w:val="22"/>
        </w:rPr>
      </w:pPr>
      <w:r>
        <w:rPr>
          <w:rFonts w:cs="Calibri"/>
          <w:sz w:val="22"/>
        </w:rPr>
        <w:t>The </w:t>
      </w:r>
      <w:r w:rsidR="00861D7C" w:rsidRPr="00BD4DCA">
        <w:rPr>
          <w:rFonts w:cs="Calibri"/>
          <w:sz w:val="22"/>
        </w:rPr>
        <w:t xml:space="preserve">Gasoline </w:t>
      </w:r>
      <w:r w:rsidR="00345A10" w:rsidRPr="00BD4DCA">
        <w:rPr>
          <w:rFonts w:cs="Calibri"/>
          <w:sz w:val="22"/>
        </w:rPr>
        <w:t>Tank</w:t>
      </w:r>
      <w:r w:rsidR="00FE1EB9" w:rsidRPr="00BD4DCA">
        <w:rPr>
          <w:rFonts w:cs="Calibri"/>
          <w:sz w:val="22"/>
        </w:rPr>
        <w:t xml:space="preserve"> will hold</w:t>
      </w:r>
      <w:r>
        <w:rPr>
          <w:rFonts w:cs="Calibri"/>
          <w:sz w:val="22"/>
        </w:rPr>
        <w:t>:</w:t>
      </w:r>
      <w:r>
        <w:rPr>
          <w:rFonts w:cs="Calibri"/>
          <w:sz w:val="22"/>
        </w:rPr>
        <w:tab/>
      </w:r>
      <w:r w:rsidR="00AA16FB" w:rsidRPr="00AA16FB">
        <w:rPr>
          <w:rFonts w:cs="Calibri"/>
          <w:sz w:val="22"/>
          <w:u w:val="single"/>
        </w:rPr>
        <w:t>1000</w:t>
      </w:r>
      <w:r w:rsidR="00FE1EB9" w:rsidRPr="00AA16FB">
        <w:rPr>
          <w:rFonts w:cs="Calibri"/>
          <w:sz w:val="22"/>
          <w:u w:val="single"/>
        </w:rPr>
        <w:t xml:space="preserve"> </w:t>
      </w:r>
      <w:r w:rsidR="00AA16FB">
        <w:rPr>
          <w:rFonts w:cs="Calibri"/>
          <w:sz w:val="22"/>
          <w:u w:val="single"/>
        </w:rPr>
        <w:t>G</w:t>
      </w:r>
      <w:r w:rsidR="00FE1EB9" w:rsidRPr="00BD4DCA">
        <w:rPr>
          <w:rFonts w:cs="Calibri"/>
          <w:sz w:val="22"/>
          <w:u w:val="single"/>
        </w:rPr>
        <w:t>allons</w:t>
      </w:r>
    </w:p>
    <w:p w14:paraId="5A9539DD" w14:textId="77777777" w:rsidR="00861D7C" w:rsidRPr="00712165" w:rsidRDefault="00861D7C" w:rsidP="00861D7C">
      <w:pPr>
        <w:pStyle w:val="ListParagraph"/>
        <w:spacing w:after="0" w:line="240" w:lineRule="auto"/>
        <w:jc w:val="both"/>
        <w:rPr>
          <w:rFonts w:cs="Calibri"/>
          <w:sz w:val="22"/>
        </w:rPr>
      </w:pPr>
    </w:p>
    <w:p w14:paraId="7A5AC4CE" w14:textId="3D19D187" w:rsidR="0081781B" w:rsidRPr="002C14D7" w:rsidRDefault="002C14D7" w:rsidP="002D5C12">
      <w:pPr>
        <w:ind w:firstLine="360"/>
        <w:jc w:val="both"/>
        <w:rPr>
          <w:rFonts w:asciiTheme="minorHAnsi" w:hAnsiTheme="minorHAnsi" w:cstheme="minorHAnsi"/>
          <w:b/>
          <w:bCs/>
          <w:szCs w:val="22"/>
          <w:u w:val="single"/>
        </w:rPr>
      </w:pPr>
      <w:proofErr w:type="gramStart"/>
      <w:r w:rsidRPr="002C14D7">
        <w:rPr>
          <w:rFonts w:asciiTheme="minorHAnsi" w:hAnsiTheme="minorHAnsi" w:cstheme="minorHAnsi"/>
          <w:b/>
          <w:bCs/>
          <w:szCs w:val="22"/>
          <w:u w:val="single"/>
        </w:rPr>
        <w:t>PRICING:_</w:t>
      </w:r>
      <w:proofErr w:type="gramEnd"/>
      <w:r w:rsidR="006A228F">
        <w:rPr>
          <w:rFonts w:asciiTheme="minorHAnsi" w:hAnsiTheme="minorHAnsi" w:cstheme="minorHAnsi"/>
          <w:b/>
          <w:bCs/>
          <w:szCs w:val="22"/>
          <w:u w:val="single"/>
        </w:rPr>
        <w:t>TRANSPORT LOADS</w:t>
      </w:r>
      <w:r w:rsidRPr="002C14D7">
        <w:rPr>
          <w:rFonts w:asciiTheme="minorHAnsi" w:hAnsiTheme="minorHAnsi" w:cstheme="minorHAnsi"/>
          <w:b/>
          <w:bCs/>
          <w:szCs w:val="22"/>
          <w:u w:val="single"/>
        </w:rPr>
        <w:t>_______________</w:t>
      </w:r>
      <w:r w:rsidR="006A228F">
        <w:rPr>
          <w:rFonts w:asciiTheme="minorHAnsi" w:hAnsiTheme="minorHAnsi" w:cstheme="minorHAnsi"/>
          <w:b/>
          <w:bCs/>
          <w:szCs w:val="22"/>
          <w:u w:val="single"/>
        </w:rPr>
        <w:t>____</w:t>
      </w:r>
      <w:r w:rsidRPr="002C14D7">
        <w:rPr>
          <w:rFonts w:asciiTheme="minorHAnsi" w:hAnsiTheme="minorHAnsi" w:cstheme="minorHAnsi"/>
          <w:b/>
          <w:bCs/>
          <w:szCs w:val="22"/>
          <w:u w:val="single"/>
        </w:rPr>
        <w:t>____________CENTS PER GALLON ABOVE OPIS</w:t>
      </w:r>
    </w:p>
    <w:p w14:paraId="1C7D09A4" w14:textId="77777777" w:rsidR="002C14D7" w:rsidRDefault="00AA16FB" w:rsidP="002D5C12">
      <w:pPr>
        <w:ind w:firstLine="360"/>
        <w:jc w:val="both"/>
        <w:rPr>
          <w:rFonts w:asciiTheme="minorHAnsi" w:hAnsiTheme="minorHAnsi" w:cstheme="minorHAnsi"/>
          <w:sz w:val="22"/>
        </w:rPr>
      </w:pPr>
      <w:r>
        <w:rPr>
          <w:rFonts w:asciiTheme="minorHAnsi" w:hAnsiTheme="minorHAnsi" w:cstheme="minorHAnsi"/>
          <w:sz w:val="22"/>
        </w:rPr>
        <w:t>Amount of Bid – (Markup)</w:t>
      </w:r>
    </w:p>
    <w:p w14:paraId="15939015" w14:textId="559EE103" w:rsidR="0039344A" w:rsidRDefault="002C14D7" w:rsidP="002D5C12">
      <w:pPr>
        <w:ind w:firstLine="360"/>
        <w:jc w:val="both"/>
        <w:rPr>
          <w:rFonts w:asciiTheme="minorHAnsi" w:hAnsiTheme="minorHAnsi" w:cstheme="minorHAnsi"/>
          <w:sz w:val="22"/>
        </w:rPr>
      </w:pPr>
      <w:r>
        <w:rPr>
          <w:rFonts w:asciiTheme="minorHAnsi" w:hAnsiTheme="minorHAnsi" w:cstheme="minorHAnsi"/>
          <w:sz w:val="22"/>
        </w:rPr>
        <w:t>All Grades Unleaded Gasoline</w:t>
      </w:r>
      <w:r w:rsidR="00BF2C75">
        <w:rPr>
          <w:rFonts w:asciiTheme="minorHAnsi" w:hAnsiTheme="minorHAnsi" w:cstheme="minorHAnsi"/>
          <w:sz w:val="22"/>
        </w:rPr>
        <w:tab/>
      </w:r>
      <w:r w:rsidR="00BF2C75">
        <w:rPr>
          <w:rFonts w:asciiTheme="minorHAnsi" w:hAnsiTheme="minorHAnsi" w:cstheme="minorHAnsi"/>
          <w:sz w:val="22"/>
        </w:rPr>
        <w:tab/>
      </w:r>
      <w:r w:rsidR="00BF2C75">
        <w:rPr>
          <w:rFonts w:asciiTheme="minorHAnsi" w:hAnsiTheme="minorHAnsi" w:cstheme="minorHAnsi"/>
          <w:sz w:val="22"/>
        </w:rPr>
        <w:tab/>
      </w:r>
      <w:r w:rsidR="00BF2C75">
        <w:rPr>
          <w:rFonts w:asciiTheme="minorHAnsi" w:hAnsiTheme="minorHAnsi" w:cstheme="minorHAnsi"/>
          <w:sz w:val="22"/>
        </w:rPr>
        <w:tab/>
      </w:r>
      <w:r w:rsidR="00BF2C75">
        <w:rPr>
          <w:rFonts w:asciiTheme="minorHAnsi" w:hAnsiTheme="minorHAnsi" w:cstheme="minorHAnsi"/>
          <w:sz w:val="22"/>
        </w:rPr>
        <w:tab/>
      </w:r>
      <w:r w:rsidR="00BF2C75">
        <w:rPr>
          <w:rFonts w:asciiTheme="minorHAnsi" w:hAnsiTheme="minorHAnsi" w:cstheme="minorHAnsi"/>
          <w:sz w:val="22"/>
        </w:rPr>
        <w:tab/>
        <w:t>$________________</w:t>
      </w:r>
      <w:proofErr w:type="gramStart"/>
      <w:r w:rsidR="00BF2C75">
        <w:rPr>
          <w:rFonts w:asciiTheme="minorHAnsi" w:hAnsiTheme="minorHAnsi" w:cstheme="minorHAnsi"/>
          <w:sz w:val="22"/>
        </w:rPr>
        <w:t>_(</w:t>
      </w:r>
      <w:proofErr w:type="gramEnd"/>
      <w:r w:rsidR="00BF2C75">
        <w:rPr>
          <w:rFonts w:asciiTheme="minorHAnsi" w:hAnsiTheme="minorHAnsi" w:cstheme="minorHAnsi"/>
          <w:sz w:val="22"/>
        </w:rPr>
        <w:t>Per Gallon)</w:t>
      </w:r>
    </w:p>
    <w:p w14:paraId="04D57916" w14:textId="77777777" w:rsidR="00BF2C75" w:rsidRDefault="00BF2C75" w:rsidP="002D5C12">
      <w:pPr>
        <w:ind w:firstLine="360"/>
        <w:jc w:val="both"/>
        <w:rPr>
          <w:rFonts w:asciiTheme="minorHAnsi" w:hAnsiTheme="minorHAnsi" w:cstheme="minorHAnsi"/>
          <w:sz w:val="22"/>
        </w:rPr>
      </w:pPr>
    </w:p>
    <w:p w14:paraId="6A3E0A78" w14:textId="77777777" w:rsidR="0043446B" w:rsidRDefault="0043446B" w:rsidP="002D5C12">
      <w:pPr>
        <w:ind w:firstLine="360"/>
        <w:jc w:val="both"/>
        <w:rPr>
          <w:rFonts w:asciiTheme="minorHAnsi" w:hAnsiTheme="minorHAnsi" w:cstheme="minorHAnsi"/>
          <w:szCs w:val="22"/>
        </w:rPr>
      </w:pPr>
      <w:r>
        <w:rPr>
          <w:rFonts w:asciiTheme="minorHAnsi" w:hAnsiTheme="minorHAnsi" w:cstheme="minorHAnsi"/>
          <w:szCs w:val="22"/>
        </w:rPr>
        <w:t>Amount of Bid – (Markup)</w:t>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p>
    <w:p w14:paraId="2E5A8E15" w14:textId="063F3818" w:rsidR="000F567B" w:rsidRDefault="006A228F" w:rsidP="002D5C12">
      <w:pPr>
        <w:ind w:firstLine="360"/>
        <w:jc w:val="both"/>
        <w:rPr>
          <w:rFonts w:asciiTheme="minorHAnsi" w:hAnsiTheme="minorHAnsi" w:cstheme="minorHAnsi"/>
          <w:sz w:val="22"/>
        </w:rPr>
      </w:pPr>
      <w:r>
        <w:rPr>
          <w:rFonts w:asciiTheme="minorHAnsi" w:hAnsiTheme="minorHAnsi" w:cstheme="minorHAnsi"/>
          <w:szCs w:val="22"/>
        </w:rPr>
        <w:t>Ultra-Low Sulfur Diesel without Additive</w:t>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sidR="00345A10">
        <w:rPr>
          <w:rFonts w:asciiTheme="minorHAnsi" w:hAnsiTheme="minorHAnsi" w:cstheme="minorHAnsi"/>
          <w:sz w:val="22"/>
        </w:rPr>
        <w:tab/>
      </w:r>
      <w:r w:rsidR="00345A10">
        <w:rPr>
          <w:rFonts w:asciiTheme="minorHAnsi" w:hAnsiTheme="minorHAnsi" w:cstheme="minorHAnsi"/>
          <w:sz w:val="22"/>
        </w:rPr>
        <w:tab/>
        <w:t>$________________</w:t>
      </w:r>
      <w:proofErr w:type="gramStart"/>
      <w:r w:rsidR="00345A10">
        <w:rPr>
          <w:rFonts w:asciiTheme="minorHAnsi" w:hAnsiTheme="minorHAnsi" w:cstheme="minorHAnsi"/>
          <w:sz w:val="22"/>
        </w:rPr>
        <w:t>_(</w:t>
      </w:r>
      <w:proofErr w:type="gramEnd"/>
      <w:r w:rsidR="00345A10">
        <w:rPr>
          <w:rFonts w:asciiTheme="minorHAnsi" w:hAnsiTheme="minorHAnsi" w:cstheme="minorHAnsi"/>
          <w:sz w:val="22"/>
        </w:rPr>
        <w:t>Per Gallon)</w:t>
      </w:r>
    </w:p>
    <w:p w14:paraId="4AD80971" w14:textId="77777777" w:rsidR="006A228F" w:rsidRDefault="006A228F" w:rsidP="002D5C12">
      <w:pPr>
        <w:ind w:firstLine="360"/>
        <w:jc w:val="both"/>
        <w:rPr>
          <w:rFonts w:asciiTheme="minorHAnsi" w:hAnsiTheme="minorHAnsi" w:cstheme="minorHAnsi"/>
          <w:sz w:val="22"/>
        </w:rPr>
      </w:pPr>
    </w:p>
    <w:p w14:paraId="25663D36" w14:textId="77777777" w:rsidR="006A228F" w:rsidRDefault="006A228F" w:rsidP="006A228F">
      <w:pPr>
        <w:ind w:firstLine="360"/>
        <w:jc w:val="both"/>
        <w:rPr>
          <w:rFonts w:asciiTheme="minorHAnsi" w:hAnsiTheme="minorHAnsi" w:cstheme="minorHAnsi"/>
          <w:szCs w:val="22"/>
        </w:rPr>
      </w:pPr>
      <w:r>
        <w:rPr>
          <w:rFonts w:asciiTheme="minorHAnsi" w:hAnsiTheme="minorHAnsi" w:cstheme="minorHAnsi"/>
          <w:szCs w:val="22"/>
        </w:rPr>
        <w:t>Amount of Bid – (Markup)</w:t>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p>
    <w:p w14:paraId="5E47058D" w14:textId="0899DE6A" w:rsidR="006A228F" w:rsidRPr="000F567B" w:rsidRDefault="006A228F" w:rsidP="006A228F">
      <w:pPr>
        <w:ind w:firstLine="360"/>
        <w:jc w:val="both"/>
        <w:rPr>
          <w:rFonts w:asciiTheme="minorHAnsi" w:hAnsiTheme="minorHAnsi" w:cstheme="minorHAnsi"/>
          <w:sz w:val="22"/>
        </w:rPr>
      </w:pPr>
      <w:r>
        <w:rPr>
          <w:rFonts w:asciiTheme="minorHAnsi" w:hAnsiTheme="minorHAnsi" w:cstheme="minorHAnsi"/>
          <w:szCs w:val="22"/>
        </w:rPr>
        <w:t>Ultra-Low Sulfur Diesel wit</w:t>
      </w:r>
      <w:r>
        <w:rPr>
          <w:rFonts w:asciiTheme="minorHAnsi" w:hAnsiTheme="minorHAnsi" w:cstheme="minorHAnsi"/>
          <w:szCs w:val="22"/>
        </w:rPr>
        <w:t xml:space="preserve">h </w:t>
      </w:r>
      <w:r>
        <w:rPr>
          <w:rFonts w:asciiTheme="minorHAnsi" w:hAnsiTheme="minorHAnsi" w:cstheme="minorHAnsi"/>
          <w:szCs w:val="22"/>
        </w:rPr>
        <w:t>Additive</w:t>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 w:val="22"/>
        </w:rPr>
        <w:tab/>
      </w:r>
      <w:r>
        <w:rPr>
          <w:rFonts w:asciiTheme="minorHAnsi" w:hAnsiTheme="minorHAnsi" w:cstheme="minorHAnsi"/>
          <w:sz w:val="22"/>
        </w:rPr>
        <w:tab/>
        <w:t>$________________</w:t>
      </w:r>
      <w:proofErr w:type="gramStart"/>
      <w:r>
        <w:rPr>
          <w:rFonts w:asciiTheme="minorHAnsi" w:hAnsiTheme="minorHAnsi" w:cstheme="minorHAnsi"/>
          <w:sz w:val="22"/>
        </w:rPr>
        <w:t>_(</w:t>
      </w:r>
      <w:proofErr w:type="gramEnd"/>
      <w:r>
        <w:rPr>
          <w:rFonts w:asciiTheme="minorHAnsi" w:hAnsiTheme="minorHAnsi" w:cstheme="minorHAnsi"/>
          <w:sz w:val="22"/>
        </w:rPr>
        <w:t>Per Gallon)</w:t>
      </w:r>
    </w:p>
    <w:p w14:paraId="5BFA1E38" w14:textId="77777777" w:rsidR="006A228F" w:rsidRPr="000F567B" w:rsidRDefault="006A228F" w:rsidP="002D5C12">
      <w:pPr>
        <w:ind w:firstLine="360"/>
        <w:jc w:val="both"/>
        <w:rPr>
          <w:rFonts w:asciiTheme="minorHAnsi" w:hAnsiTheme="minorHAnsi" w:cstheme="minorHAnsi"/>
          <w:sz w:val="22"/>
        </w:rPr>
      </w:pPr>
    </w:p>
    <w:p w14:paraId="64CBFE8B" w14:textId="2FBE4B77" w:rsidR="00007C04" w:rsidRDefault="00007C04" w:rsidP="00BF2C75">
      <w:pPr>
        <w:jc w:val="both"/>
        <w:rPr>
          <w:rFonts w:asciiTheme="minorHAnsi" w:hAnsiTheme="minorHAnsi" w:cstheme="minorHAnsi"/>
          <w:sz w:val="22"/>
        </w:rPr>
      </w:pPr>
    </w:p>
    <w:p w14:paraId="479CD405" w14:textId="7C12F01E" w:rsidR="006A228F" w:rsidRPr="002C14D7" w:rsidRDefault="006A228F" w:rsidP="006A228F">
      <w:pPr>
        <w:ind w:firstLine="360"/>
        <w:jc w:val="both"/>
        <w:rPr>
          <w:rFonts w:asciiTheme="minorHAnsi" w:hAnsiTheme="minorHAnsi" w:cstheme="minorHAnsi"/>
          <w:b/>
          <w:bCs/>
          <w:szCs w:val="22"/>
          <w:u w:val="single"/>
        </w:rPr>
      </w:pPr>
      <w:r w:rsidRPr="002C14D7">
        <w:rPr>
          <w:rFonts w:asciiTheme="minorHAnsi" w:hAnsiTheme="minorHAnsi" w:cstheme="minorHAnsi"/>
          <w:b/>
          <w:bCs/>
          <w:szCs w:val="22"/>
          <w:u w:val="single"/>
        </w:rPr>
        <w:lastRenderedPageBreak/>
        <w:t>PRICING:</w:t>
      </w:r>
      <w:r>
        <w:rPr>
          <w:rFonts w:asciiTheme="minorHAnsi" w:hAnsiTheme="minorHAnsi" w:cstheme="minorHAnsi"/>
          <w:b/>
          <w:bCs/>
          <w:szCs w:val="22"/>
          <w:u w:val="single"/>
        </w:rPr>
        <w:t xml:space="preserve"> SHORT LOADS</w:t>
      </w:r>
      <w:r w:rsidRPr="002C14D7">
        <w:rPr>
          <w:rFonts w:asciiTheme="minorHAnsi" w:hAnsiTheme="minorHAnsi" w:cstheme="minorHAnsi"/>
          <w:b/>
          <w:bCs/>
          <w:szCs w:val="22"/>
          <w:u w:val="single"/>
        </w:rPr>
        <w:t>____________________________________CENTS PER GALLON ABOVE OPIS</w:t>
      </w:r>
    </w:p>
    <w:p w14:paraId="667E8D3E" w14:textId="77777777" w:rsidR="006A228F" w:rsidRDefault="006A228F" w:rsidP="006A228F">
      <w:pPr>
        <w:ind w:firstLine="360"/>
        <w:jc w:val="both"/>
        <w:rPr>
          <w:rFonts w:asciiTheme="minorHAnsi" w:hAnsiTheme="minorHAnsi" w:cstheme="minorHAnsi"/>
          <w:sz w:val="22"/>
        </w:rPr>
      </w:pPr>
      <w:r>
        <w:rPr>
          <w:rFonts w:asciiTheme="minorHAnsi" w:hAnsiTheme="minorHAnsi" w:cstheme="minorHAnsi"/>
          <w:sz w:val="22"/>
        </w:rPr>
        <w:t>Amount of Bid – (Markup)</w:t>
      </w:r>
    </w:p>
    <w:p w14:paraId="1FFD8407" w14:textId="77777777" w:rsidR="006A228F" w:rsidRDefault="006A228F" w:rsidP="006A228F">
      <w:pPr>
        <w:ind w:firstLine="360"/>
        <w:jc w:val="both"/>
        <w:rPr>
          <w:rFonts w:asciiTheme="minorHAnsi" w:hAnsiTheme="minorHAnsi" w:cstheme="minorHAnsi"/>
          <w:sz w:val="22"/>
        </w:rPr>
      </w:pPr>
      <w:r>
        <w:rPr>
          <w:rFonts w:asciiTheme="minorHAnsi" w:hAnsiTheme="minorHAnsi" w:cstheme="minorHAnsi"/>
          <w:sz w:val="22"/>
        </w:rPr>
        <w:t>All Grades Unleaded Gasoline</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t>$________________</w:t>
      </w:r>
      <w:proofErr w:type="gramStart"/>
      <w:r>
        <w:rPr>
          <w:rFonts w:asciiTheme="minorHAnsi" w:hAnsiTheme="minorHAnsi" w:cstheme="minorHAnsi"/>
          <w:sz w:val="22"/>
        </w:rPr>
        <w:t>_(</w:t>
      </w:r>
      <w:proofErr w:type="gramEnd"/>
      <w:r>
        <w:rPr>
          <w:rFonts w:asciiTheme="minorHAnsi" w:hAnsiTheme="minorHAnsi" w:cstheme="minorHAnsi"/>
          <w:sz w:val="22"/>
        </w:rPr>
        <w:t>Per Gallon)</w:t>
      </w:r>
    </w:p>
    <w:p w14:paraId="5BBEC7B9" w14:textId="77777777" w:rsidR="006A228F" w:rsidRDefault="006A228F" w:rsidP="006A228F">
      <w:pPr>
        <w:ind w:firstLine="360"/>
        <w:jc w:val="both"/>
        <w:rPr>
          <w:rFonts w:asciiTheme="minorHAnsi" w:hAnsiTheme="minorHAnsi" w:cstheme="minorHAnsi"/>
          <w:sz w:val="22"/>
        </w:rPr>
      </w:pPr>
    </w:p>
    <w:p w14:paraId="4100F37A" w14:textId="77777777" w:rsidR="006A228F" w:rsidRDefault="006A228F" w:rsidP="006A228F">
      <w:pPr>
        <w:ind w:firstLine="360"/>
        <w:jc w:val="both"/>
        <w:rPr>
          <w:rFonts w:asciiTheme="minorHAnsi" w:hAnsiTheme="minorHAnsi" w:cstheme="minorHAnsi"/>
          <w:szCs w:val="22"/>
        </w:rPr>
      </w:pPr>
      <w:r>
        <w:rPr>
          <w:rFonts w:asciiTheme="minorHAnsi" w:hAnsiTheme="minorHAnsi" w:cstheme="minorHAnsi"/>
          <w:szCs w:val="22"/>
        </w:rPr>
        <w:t>Amount of Bid – (Markup)</w:t>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p>
    <w:p w14:paraId="5C895F0B" w14:textId="77777777" w:rsidR="006A228F" w:rsidRDefault="006A228F" w:rsidP="006A228F">
      <w:pPr>
        <w:ind w:firstLine="360"/>
        <w:jc w:val="both"/>
        <w:rPr>
          <w:rFonts w:asciiTheme="minorHAnsi" w:hAnsiTheme="minorHAnsi" w:cstheme="minorHAnsi"/>
          <w:sz w:val="22"/>
        </w:rPr>
      </w:pPr>
      <w:r>
        <w:rPr>
          <w:rFonts w:asciiTheme="minorHAnsi" w:hAnsiTheme="minorHAnsi" w:cstheme="minorHAnsi"/>
          <w:szCs w:val="22"/>
        </w:rPr>
        <w:t>Ultra-Low Sulfur Diesel without Additive</w:t>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 w:val="22"/>
        </w:rPr>
        <w:tab/>
      </w:r>
      <w:r>
        <w:rPr>
          <w:rFonts w:asciiTheme="minorHAnsi" w:hAnsiTheme="minorHAnsi" w:cstheme="minorHAnsi"/>
          <w:sz w:val="22"/>
        </w:rPr>
        <w:tab/>
        <w:t>$________________</w:t>
      </w:r>
      <w:proofErr w:type="gramStart"/>
      <w:r>
        <w:rPr>
          <w:rFonts w:asciiTheme="minorHAnsi" w:hAnsiTheme="minorHAnsi" w:cstheme="minorHAnsi"/>
          <w:sz w:val="22"/>
        </w:rPr>
        <w:t>_(</w:t>
      </w:r>
      <w:proofErr w:type="gramEnd"/>
      <w:r>
        <w:rPr>
          <w:rFonts w:asciiTheme="minorHAnsi" w:hAnsiTheme="minorHAnsi" w:cstheme="minorHAnsi"/>
          <w:sz w:val="22"/>
        </w:rPr>
        <w:t>Per Gallon)</w:t>
      </w:r>
    </w:p>
    <w:p w14:paraId="1D100D07" w14:textId="77777777" w:rsidR="006A228F" w:rsidRDefault="006A228F" w:rsidP="006A228F">
      <w:pPr>
        <w:ind w:firstLine="360"/>
        <w:jc w:val="both"/>
        <w:rPr>
          <w:rFonts w:asciiTheme="minorHAnsi" w:hAnsiTheme="minorHAnsi" w:cstheme="minorHAnsi"/>
          <w:sz w:val="22"/>
        </w:rPr>
      </w:pPr>
    </w:p>
    <w:p w14:paraId="0BD08BD4" w14:textId="77777777" w:rsidR="006A228F" w:rsidRDefault="006A228F" w:rsidP="006A228F">
      <w:pPr>
        <w:ind w:firstLine="360"/>
        <w:jc w:val="both"/>
        <w:rPr>
          <w:rFonts w:asciiTheme="minorHAnsi" w:hAnsiTheme="minorHAnsi" w:cstheme="minorHAnsi"/>
          <w:szCs w:val="22"/>
        </w:rPr>
      </w:pPr>
      <w:r>
        <w:rPr>
          <w:rFonts w:asciiTheme="minorHAnsi" w:hAnsiTheme="minorHAnsi" w:cstheme="minorHAnsi"/>
          <w:szCs w:val="22"/>
        </w:rPr>
        <w:t>Amount of Bid – (Markup)</w:t>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p>
    <w:p w14:paraId="5A910607" w14:textId="77777777" w:rsidR="006A228F" w:rsidRPr="000F567B" w:rsidRDefault="006A228F" w:rsidP="006A228F">
      <w:pPr>
        <w:ind w:firstLine="360"/>
        <w:jc w:val="both"/>
        <w:rPr>
          <w:rFonts w:asciiTheme="minorHAnsi" w:hAnsiTheme="minorHAnsi" w:cstheme="minorHAnsi"/>
          <w:sz w:val="22"/>
        </w:rPr>
      </w:pPr>
      <w:r>
        <w:rPr>
          <w:rFonts w:asciiTheme="minorHAnsi" w:hAnsiTheme="minorHAnsi" w:cstheme="minorHAnsi"/>
          <w:szCs w:val="22"/>
        </w:rPr>
        <w:t>Ultra-Low Sulfur Diesel with Additive</w:t>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 w:val="22"/>
        </w:rPr>
        <w:tab/>
      </w:r>
      <w:r>
        <w:rPr>
          <w:rFonts w:asciiTheme="minorHAnsi" w:hAnsiTheme="minorHAnsi" w:cstheme="minorHAnsi"/>
          <w:sz w:val="22"/>
        </w:rPr>
        <w:tab/>
        <w:t>$________________</w:t>
      </w:r>
      <w:proofErr w:type="gramStart"/>
      <w:r>
        <w:rPr>
          <w:rFonts w:asciiTheme="minorHAnsi" w:hAnsiTheme="minorHAnsi" w:cstheme="minorHAnsi"/>
          <w:sz w:val="22"/>
        </w:rPr>
        <w:t>_(</w:t>
      </w:r>
      <w:proofErr w:type="gramEnd"/>
      <w:r>
        <w:rPr>
          <w:rFonts w:asciiTheme="minorHAnsi" w:hAnsiTheme="minorHAnsi" w:cstheme="minorHAnsi"/>
          <w:sz w:val="22"/>
        </w:rPr>
        <w:t>Per Gallon)</w:t>
      </w:r>
    </w:p>
    <w:p w14:paraId="1109B07D" w14:textId="77777777" w:rsidR="00145B23" w:rsidRDefault="00145B23" w:rsidP="006A228F">
      <w:pPr>
        <w:jc w:val="both"/>
        <w:rPr>
          <w:rFonts w:asciiTheme="minorHAnsi" w:hAnsiTheme="minorHAnsi" w:cstheme="minorHAnsi"/>
          <w:sz w:val="22"/>
        </w:rPr>
      </w:pPr>
    </w:p>
    <w:p w14:paraId="33AD9A3A" w14:textId="77777777" w:rsidR="0031565B" w:rsidRPr="00042C4E" w:rsidRDefault="0031565B" w:rsidP="00306512">
      <w:pPr>
        <w:pStyle w:val="ListParagraph"/>
        <w:numPr>
          <w:ilvl w:val="0"/>
          <w:numId w:val="31"/>
        </w:numPr>
        <w:spacing w:after="0" w:line="240" w:lineRule="auto"/>
        <w:ind w:left="360"/>
        <w:jc w:val="both"/>
        <w:rPr>
          <w:rFonts w:cs="Calibri"/>
          <w:b/>
          <w:u w:val="single"/>
        </w:rPr>
      </w:pPr>
      <w:r w:rsidRPr="00042C4E">
        <w:rPr>
          <w:rFonts w:cs="Calibri"/>
          <w:b/>
          <w:u w:val="single"/>
        </w:rPr>
        <w:t>SPECIFICATION VARIATION</w:t>
      </w:r>
    </w:p>
    <w:p w14:paraId="0510CCBC" w14:textId="77777777" w:rsidR="00A61203" w:rsidRPr="00042C4E" w:rsidRDefault="00A61203" w:rsidP="00306512">
      <w:pPr>
        <w:pStyle w:val="ListParagraph"/>
        <w:spacing w:after="0" w:line="240" w:lineRule="auto"/>
        <w:ind w:left="360"/>
        <w:jc w:val="both"/>
        <w:rPr>
          <w:rFonts w:cs="Calibri"/>
          <w:sz w:val="12"/>
        </w:rPr>
      </w:pPr>
    </w:p>
    <w:p w14:paraId="260264C9" w14:textId="1AA436E0" w:rsidR="0031565B" w:rsidRPr="00042C4E" w:rsidRDefault="0031565B" w:rsidP="00306512">
      <w:pPr>
        <w:pStyle w:val="ListParagraph"/>
        <w:spacing w:after="0" w:line="240" w:lineRule="auto"/>
        <w:ind w:left="360"/>
        <w:jc w:val="both"/>
        <w:rPr>
          <w:rFonts w:cs="Calibri"/>
          <w:sz w:val="22"/>
        </w:rPr>
      </w:pPr>
      <w:r w:rsidRPr="00042C4E">
        <w:rPr>
          <w:rFonts w:cs="Calibri"/>
          <w:sz w:val="22"/>
        </w:rPr>
        <w:t>Please list below any variations from the stated specifications</w:t>
      </w:r>
      <w:r w:rsidR="00355FDC" w:rsidRPr="00042C4E">
        <w:rPr>
          <w:rFonts w:cs="Calibri"/>
          <w:sz w:val="22"/>
        </w:rPr>
        <w:t xml:space="preserve"> and the associated price</w:t>
      </w:r>
      <w:r w:rsidRPr="00042C4E">
        <w:rPr>
          <w:rFonts w:cs="Calibri"/>
          <w:sz w:val="22"/>
        </w:rPr>
        <w:t>:</w:t>
      </w:r>
    </w:p>
    <w:p w14:paraId="44E131F6" w14:textId="3DB1D143" w:rsidR="0031565B" w:rsidRPr="00042C4E" w:rsidRDefault="0031565B" w:rsidP="00306512">
      <w:pPr>
        <w:pStyle w:val="ListParagraph"/>
        <w:spacing w:after="0" w:line="276" w:lineRule="auto"/>
        <w:ind w:left="360"/>
        <w:jc w:val="both"/>
        <w:rPr>
          <w:rFonts w:cs="Calibri"/>
        </w:rPr>
      </w:pPr>
      <w:r w:rsidRPr="00042C4E">
        <w:rPr>
          <w:rFonts w:cs="Calibri"/>
        </w:rPr>
        <w:t>______________________________________________________________________________________________________________________________________________________________________________________________________________________________________________________</w:t>
      </w:r>
    </w:p>
    <w:p w14:paraId="0E467406" w14:textId="77777777" w:rsidR="0031565B" w:rsidRPr="00042C4E" w:rsidRDefault="0031565B" w:rsidP="00E93CF6">
      <w:pPr>
        <w:ind w:left="360"/>
        <w:jc w:val="both"/>
        <w:rPr>
          <w:rFonts w:ascii="Calibri" w:hAnsi="Calibri" w:cs="Calibri"/>
          <w:b/>
          <w:sz w:val="20"/>
          <w:szCs w:val="24"/>
          <w:u w:val="single"/>
        </w:rPr>
      </w:pPr>
    </w:p>
    <w:p w14:paraId="3FDDD2DC" w14:textId="77777777" w:rsidR="0057395D" w:rsidRPr="00042C4E" w:rsidRDefault="00F06CCB" w:rsidP="00E93CF6">
      <w:pPr>
        <w:numPr>
          <w:ilvl w:val="0"/>
          <w:numId w:val="31"/>
        </w:numPr>
        <w:ind w:left="360"/>
        <w:jc w:val="both"/>
        <w:rPr>
          <w:rFonts w:ascii="Calibri" w:hAnsi="Calibri" w:cs="Calibri"/>
          <w:b/>
          <w:szCs w:val="24"/>
          <w:u w:val="single"/>
        </w:rPr>
      </w:pPr>
      <w:r w:rsidRPr="00042C4E">
        <w:rPr>
          <w:rFonts w:ascii="Calibri" w:hAnsi="Calibri" w:cs="Calibri"/>
          <w:b/>
          <w:szCs w:val="24"/>
          <w:u w:val="single"/>
        </w:rPr>
        <w:t xml:space="preserve">EVALUATION </w:t>
      </w:r>
      <w:r w:rsidR="00BC0B83" w:rsidRPr="00042C4E">
        <w:rPr>
          <w:rFonts w:ascii="Calibri" w:hAnsi="Calibri" w:cs="Calibri"/>
          <w:b/>
          <w:szCs w:val="24"/>
          <w:u w:val="single"/>
        </w:rPr>
        <w:t>FACTORS</w:t>
      </w:r>
    </w:p>
    <w:p w14:paraId="3BEF231B" w14:textId="77777777" w:rsidR="0057395D" w:rsidRPr="00042C4E" w:rsidRDefault="0057395D" w:rsidP="00E93CF6">
      <w:pPr>
        <w:jc w:val="both"/>
        <w:rPr>
          <w:rFonts w:ascii="Calibri" w:hAnsi="Calibri" w:cs="Calibri"/>
          <w:sz w:val="12"/>
          <w:szCs w:val="24"/>
        </w:rPr>
      </w:pPr>
    </w:p>
    <w:p w14:paraId="30463142" w14:textId="0DC21A0E" w:rsidR="00C55089" w:rsidRPr="00042C4E" w:rsidRDefault="00A5150D" w:rsidP="007007CA">
      <w:pPr>
        <w:numPr>
          <w:ilvl w:val="0"/>
          <w:numId w:val="38"/>
        </w:numPr>
        <w:rPr>
          <w:rFonts w:ascii="Calibri" w:hAnsi="Calibri" w:cs="Calibri"/>
          <w:sz w:val="22"/>
          <w:szCs w:val="24"/>
        </w:rPr>
      </w:pPr>
      <w:r w:rsidRPr="00042C4E">
        <w:rPr>
          <w:rFonts w:ascii="Calibri" w:hAnsi="Calibri" w:cs="Calibri"/>
          <w:sz w:val="22"/>
          <w:szCs w:val="24"/>
          <w:u w:val="single"/>
        </w:rPr>
        <w:t>PRICING</w:t>
      </w:r>
      <w:r w:rsidR="00AA0A4C" w:rsidRPr="00042C4E">
        <w:rPr>
          <w:rFonts w:ascii="Calibri" w:hAnsi="Calibri" w:cs="Calibri"/>
          <w:sz w:val="22"/>
          <w:szCs w:val="24"/>
        </w:rPr>
        <w:t xml:space="preserve">: </w:t>
      </w:r>
      <w:r w:rsidR="001A4AF8" w:rsidRPr="00042C4E">
        <w:rPr>
          <w:rFonts w:ascii="Calibri" w:hAnsi="Calibri" w:cs="Calibri"/>
          <w:sz w:val="22"/>
          <w:szCs w:val="24"/>
        </w:rPr>
        <w:t>B</w:t>
      </w:r>
      <w:r w:rsidR="0038252B" w:rsidRPr="00042C4E">
        <w:rPr>
          <w:rFonts w:ascii="Calibri" w:hAnsi="Calibri" w:cs="Calibri"/>
          <w:sz w:val="22"/>
          <w:szCs w:val="24"/>
        </w:rPr>
        <w:t xml:space="preserve">idders </w:t>
      </w:r>
      <w:r w:rsidR="00C13F2E" w:rsidRPr="00042C4E">
        <w:rPr>
          <w:rFonts w:ascii="Calibri" w:hAnsi="Calibri" w:cs="Calibri"/>
          <w:sz w:val="22"/>
          <w:szCs w:val="24"/>
        </w:rPr>
        <w:t>should</w:t>
      </w:r>
      <w:r w:rsidR="0038252B" w:rsidRPr="00042C4E">
        <w:rPr>
          <w:rFonts w:ascii="Calibri" w:hAnsi="Calibri" w:cs="Calibri"/>
          <w:sz w:val="22"/>
          <w:szCs w:val="24"/>
        </w:rPr>
        <w:t xml:space="preserve"> submit </w:t>
      </w:r>
      <w:r w:rsidR="001A4AF8" w:rsidRPr="00042C4E">
        <w:rPr>
          <w:rFonts w:ascii="Calibri" w:hAnsi="Calibri" w:cs="Calibri"/>
          <w:sz w:val="22"/>
          <w:szCs w:val="24"/>
        </w:rPr>
        <w:t>pricing</w:t>
      </w:r>
      <w:r w:rsidR="0038252B" w:rsidRPr="00042C4E">
        <w:rPr>
          <w:rFonts w:ascii="Calibri" w:hAnsi="Calibri" w:cs="Calibri"/>
          <w:sz w:val="22"/>
          <w:szCs w:val="24"/>
        </w:rPr>
        <w:t xml:space="preserve"> </w:t>
      </w:r>
      <w:r w:rsidR="00EE5CFF" w:rsidRPr="00042C4E">
        <w:rPr>
          <w:rFonts w:ascii="Calibri" w:hAnsi="Calibri" w:cs="Calibri"/>
          <w:sz w:val="22"/>
          <w:szCs w:val="24"/>
        </w:rPr>
        <w:t xml:space="preserve">that </w:t>
      </w:r>
      <w:r w:rsidR="002D2203" w:rsidRPr="00042C4E">
        <w:rPr>
          <w:rFonts w:ascii="Calibri" w:hAnsi="Calibri" w:cs="Calibri"/>
          <w:sz w:val="22"/>
          <w:szCs w:val="24"/>
        </w:rPr>
        <w:t xml:space="preserve">fully </w:t>
      </w:r>
      <w:r w:rsidR="00C37246" w:rsidRPr="00042C4E">
        <w:rPr>
          <w:rFonts w:ascii="Calibri" w:hAnsi="Calibri" w:cs="Calibri"/>
          <w:sz w:val="22"/>
          <w:szCs w:val="24"/>
        </w:rPr>
        <w:t>considers</w:t>
      </w:r>
      <w:r w:rsidR="0038252B" w:rsidRPr="00042C4E">
        <w:rPr>
          <w:rFonts w:ascii="Calibri" w:hAnsi="Calibri" w:cs="Calibri"/>
          <w:sz w:val="22"/>
          <w:szCs w:val="24"/>
        </w:rPr>
        <w:t xml:space="preserve"> </w:t>
      </w:r>
      <w:r w:rsidR="001A4AF8" w:rsidRPr="00042C4E">
        <w:rPr>
          <w:rFonts w:ascii="Calibri" w:hAnsi="Calibri" w:cs="Calibri"/>
          <w:sz w:val="22"/>
          <w:szCs w:val="24"/>
        </w:rPr>
        <w:t xml:space="preserve">all </w:t>
      </w:r>
      <w:r w:rsidR="00AC1D33" w:rsidRPr="00042C4E">
        <w:rPr>
          <w:rFonts w:ascii="Calibri" w:hAnsi="Calibri" w:cs="Calibri"/>
          <w:sz w:val="22"/>
          <w:szCs w:val="24"/>
        </w:rPr>
        <w:t>aspects of</w:t>
      </w:r>
      <w:r w:rsidR="001A4AF8" w:rsidRPr="00042C4E">
        <w:rPr>
          <w:rFonts w:ascii="Calibri" w:hAnsi="Calibri" w:cs="Calibri"/>
          <w:sz w:val="22"/>
          <w:szCs w:val="24"/>
        </w:rPr>
        <w:t xml:space="preserve"> </w:t>
      </w:r>
      <w:r w:rsidR="00837FB8" w:rsidRPr="00042C4E">
        <w:rPr>
          <w:rFonts w:ascii="Calibri" w:hAnsi="Calibri" w:cs="Calibri"/>
          <w:sz w:val="22"/>
          <w:szCs w:val="24"/>
        </w:rPr>
        <w:t>Section</w:t>
      </w:r>
      <w:r w:rsidR="00F2288F" w:rsidRPr="00042C4E">
        <w:rPr>
          <w:rFonts w:ascii="Calibri" w:hAnsi="Calibri" w:cs="Calibri"/>
          <w:sz w:val="22"/>
          <w:szCs w:val="24"/>
        </w:rPr>
        <w:t>s</w:t>
      </w:r>
      <w:r w:rsidR="00837FB8" w:rsidRPr="00042C4E">
        <w:rPr>
          <w:rFonts w:ascii="Calibri" w:hAnsi="Calibri" w:cs="Calibri"/>
          <w:sz w:val="22"/>
          <w:szCs w:val="24"/>
        </w:rPr>
        <w:t xml:space="preserve"> C</w:t>
      </w:r>
      <w:r w:rsidR="00F2288F" w:rsidRPr="00042C4E">
        <w:rPr>
          <w:rFonts w:ascii="Calibri" w:hAnsi="Calibri" w:cs="Calibri"/>
          <w:sz w:val="22"/>
          <w:szCs w:val="24"/>
        </w:rPr>
        <w:t xml:space="preserve"> and D</w:t>
      </w:r>
      <w:r w:rsidR="001737E2" w:rsidRPr="00042C4E">
        <w:rPr>
          <w:rFonts w:ascii="Calibri" w:hAnsi="Calibri" w:cs="Calibri"/>
          <w:sz w:val="22"/>
          <w:szCs w:val="24"/>
        </w:rPr>
        <w:t xml:space="preserve">. </w:t>
      </w:r>
      <w:r w:rsidR="00E7303D" w:rsidRPr="00042C4E">
        <w:rPr>
          <w:rFonts w:ascii="Calibri" w:hAnsi="Calibri" w:cs="Calibri"/>
          <w:sz w:val="22"/>
          <w:szCs w:val="24"/>
        </w:rPr>
        <w:t xml:space="preserve">The </w:t>
      </w:r>
      <w:r w:rsidR="001A4AF8" w:rsidRPr="00042C4E">
        <w:rPr>
          <w:rFonts w:ascii="Calibri" w:hAnsi="Calibri" w:cs="Calibri"/>
          <w:sz w:val="22"/>
          <w:szCs w:val="24"/>
        </w:rPr>
        <w:t>pricing</w:t>
      </w:r>
      <w:r w:rsidR="001737E2" w:rsidRPr="00042C4E">
        <w:rPr>
          <w:rFonts w:ascii="Calibri" w:hAnsi="Calibri" w:cs="Calibri"/>
          <w:sz w:val="22"/>
          <w:szCs w:val="24"/>
        </w:rPr>
        <w:t xml:space="preserve"> </w:t>
      </w:r>
      <w:r w:rsidR="001737E2" w:rsidRPr="00042C4E">
        <w:rPr>
          <w:rFonts w:ascii="Calibri" w:hAnsi="Calibri" w:cs="Calibri"/>
          <w:sz w:val="22"/>
          <w:szCs w:val="24"/>
          <w:u w:val="single"/>
        </w:rPr>
        <w:t>should not</w:t>
      </w:r>
      <w:r w:rsidR="001737E2" w:rsidRPr="00042C4E">
        <w:rPr>
          <w:rFonts w:ascii="Calibri" w:hAnsi="Calibri" w:cs="Calibri"/>
          <w:sz w:val="22"/>
          <w:szCs w:val="24"/>
        </w:rPr>
        <w:t xml:space="preserve"> include sales tax and </w:t>
      </w:r>
      <w:r w:rsidR="001737E2" w:rsidRPr="00042C4E">
        <w:rPr>
          <w:rFonts w:ascii="Calibri" w:hAnsi="Calibri" w:cs="Calibri"/>
          <w:sz w:val="22"/>
          <w:szCs w:val="24"/>
          <w:u w:val="single"/>
        </w:rPr>
        <w:t>should</w:t>
      </w:r>
      <w:r w:rsidR="001737E2" w:rsidRPr="00042C4E">
        <w:rPr>
          <w:rFonts w:ascii="Calibri" w:hAnsi="Calibri" w:cs="Calibri"/>
          <w:sz w:val="22"/>
          <w:szCs w:val="24"/>
        </w:rPr>
        <w:t xml:space="preserve"> include </w:t>
      </w:r>
      <w:r w:rsidR="00E7303D" w:rsidRPr="00042C4E">
        <w:rPr>
          <w:rFonts w:ascii="Calibri" w:hAnsi="Calibri" w:cs="Calibri"/>
          <w:sz w:val="22"/>
          <w:szCs w:val="24"/>
        </w:rPr>
        <w:t>all</w:t>
      </w:r>
      <w:r w:rsidR="001737E2" w:rsidRPr="00042C4E">
        <w:rPr>
          <w:rFonts w:ascii="Calibri" w:hAnsi="Calibri" w:cs="Calibri"/>
          <w:sz w:val="22"/>
          <w:szCs w:val="24"/>
        </w:rPr>
        <w:t xml:space="preserve"> </w:t>
      </w:r>
      <w:r w:rsidR="00824E8E" w:rsidRPr="00042C4E">
        <w:rPr>
          <w:rFonts w:ascii="Calibri" w:hAnsi="Calibri" w:cs="Calibri"/>
          <w:sz w:val="22"/>
          <w:szCs w:val="24"/>
        </w:rPr>
        <w:t xml:space="preserve">applicable costs such as </w:t>
      </w:r>
      <w:r w:rsidR="005F6834" w:rsidRPr="00042C4E">
        <w:rPr>
          <w:rFonts w:ascii="Calibri" w:hAnsi="Calibri" w:cs="Calibri"/>
          <w:sz w:val="22"/>
          <w:szCs w:val="24"/>
        </w:rPr>
        <w:t>labor, equipment</w:t>
      </w:r>
      <w:r w:rsidR="00D8301C" w:rsidRPr="00042C4E">
        <w:rPr>
          <w:rFonts w:ascii="Calibri" w:hAnsi="Calibri" w:cs="Calibri"/>
          <w:sz w:val="22"/>
          <w:szCs w:val="24"/>
        </w:rPr>
        <w:t>, materials, transport/delivery charges,</w:t>
      </w:r>
      <w:r w:rsidR="00824E8E" w:rsidRPr="00042C4E">
        <w:rPr>
          <w:rFonts w:ascii="Calibri" w:hAnsi="Calibri" w:cs="Calibri"/>
          <w:sz w:val="22"/>
          <w:szCs w:val="24"/>
        </w:rPr>
        <w:t xml:space="preserve"> fuel cost,</w:t>
      </w:r>
      <w:r w:rsidR="00D8301C" w:rsidRPr="00042C4E">
        <w:rPr>
          <w:rFonts w:ascii="Calibri" w:hAnsi="Calibri" w:cs="Calibri"/>
          <w:sz w:val="22"/>
          <w:szCs w:val="24"/>
        </w:rPr>
        <w:t xml:space="preserve"> training materials, etc.</w:t>
      </w:r>
      <w:r w:rsidR="001737E2" w:rsidRPr="00042C4E">
        <w:rPr>
          <w:rFonts w:ascii="Calibri" w:hAnsi="Calibri" w:cs="Calibri"/>
          <w:sz w:val="22"/>
          <w:szCs w:val="24"/>
        </w:rPr>
        <w:t xml:space="preserve"> </w:t>
      </w:r>
      <w:r w:rsidR="002D2203" w:rsidRPr="00042C4E">
        <w:rPr>
          <w:rFonts w:ascii="Calibri" w:hAnsi="Calibri" w:cs="Calibri"/>
          <w:sz w:val="22"/>
          <w:szCs w:val="24"/>
        </w:rPr>
        <w:t xml:space="preserve">Bidders should </w:t>
      </w:r>
      <w:r w:rsidR="00665534" w:rsidRPr="00042C4E">
        <w:rPr>
          <w:rFonts w:ascii="Calibri" w:hAnsi="Calibri" w:cs="Calibri"/>
          <w:sz w:val="22"/>
          <w:szCs w:val="24"/>
        </w:rPr>
        <w:t>consider</w:t>
      </w:r>
      <w:r w:rsidR="002D2203" w:rsidRPr="00042C4E">
        <w:rPr>
          <w:rFonts w:ascii="Calibri" w:hAnsi="Calibri" w:cs="Calibri"/>
          <w:sz w:val="22"/>
          <w:szCs w:val="24"/>
        </w:rPr>
        <w:t xml:space="preserve"> any</w:t>
      </w:r>
      <w:r w:rsidR="0093450E" w:rsidRPr="00042C4E">
        <w:rPr>
          <w:rFonts w:ascii="Calibri" w:hAnsi="Calibri" w:cs="Calibri"/>
          <w:sz w:val="22"/>
          <w:szCs w:val="24"/>
        </w:rPr>
        <w:t xml:space="preserve"> possible</w:t>
      </w:r>
      <w:r w:rsidR="002D2203" w:rsidRPr="00042C4E">
        <w:rPr>
          <w:rFonts w:ascii="Calibri" w:hAnsi="Calibri" w:cs="Calibri"/>
          <w:sz w:val="22"/>
          <w:szCs w:val="24"/>
        </w:rPr>
        <w:t xml:space="preserve"> fluctuation of </w:t>
      </w:r>
      <w:r w:rsidR="0093450E" w:rsidRPr="00042C4E">
        <w:rPr>
          <w:rFonts w:ascii="Calibri" w:hAnsi="Calibri" w:cs="Calibri"/>
          <w:sz w:val="22"/>
          <w:szCs w:val="24"/>
        </w:rPr>
        <w:t>these applicable costs</w:t>
      </w:r>
      <w:r w:rsidR="005F4BC2" w:rsidRPr="00042C4E">
        <w:rPr>
          <w:rFonts w:ascii="Calibri" w:hAnsi="Calibri" w:cs="Calibri"/>
          <w:sz w:val="22"/>
          <w:szCs w:val="24"/>
        </w:rPr>
        <w:t xml:space="preserve"> in the bid pricing</w:t>
      </w:r>
      <w:r w:rsidR="0093450E" w:rsidRPr="00042C4E">
        <w:rPr>
          <w:rFonts w:ascii="Calibri" w:hAnsi="Calibri" w:cs="Calibri"/>
          <w:sz w:val="22"/>
          <w:szCs w:val="24"/>
        </w:rPr>
        <w:t xml:space="preserve">. </w:t>
      </w:r>
      <w:r w:rsidR="001E6DBD" w:rsidRPr="00042C4E">
        <w:rPr>
          <w:rFonts w:ascii="Calibri" w:hAnsi="Calibri" w:cs="Calibri"/>
          <w:sz w:val="28"/>
        </w:rPr>
        <w:tab/>
      </w:r>
    </w:p>
    <w:p w14:paraId="131FF17C" w14:textId="77777777" w:rsidR="00F72670" w:rsidRPr="000F2815" w:rsidRDefault="00F72670" w:rsidP="00E93CF6">
      <w:pPr>
        <w:rPr>
          <w:rFonts w:ascii="Calibri" w:hAnsi="Calibri" w:cs="Calibri"/>
          <w:sz w:val="16"/>
        </w:rPr>
      </w:pPr>
    </w:p>
    <w:p w14:paraId="4348BC57" w14:textId="06FA4F4E" w:rsidR="000C6C24" w:rsidRPr="00042C4E" w:rsidRDefault="00A5150D" w:rsidP="00E93CF6">
      <w:pPr>
        <w:numPr>
          <w:ilvl w:val="0"/>
          <w:numId w:val="38"/>
        </w:numPr>
        <w:jc w:val="both"/>
        <w:rPr>
          <w:rFonts w:ascii="Calibri" w:hAnsi="Calibri" w:cs="Calibri"/>
          <w:sz w:val="22"/>
          <w:szCs w:val="24"/>
        </w:rPr>
      </w:pPr>
      <w:r w:rsidRPr="00042C4E">
        <w:rPr>
          <w:rFonts w:ascii="Calibri" w:hAnsi="Calibri" w:cs="Calibri"/>
          <w:sz w:val="22"/>
          <w:szCs w:val="24"/>
          <w:u w:val="single"/>
        </w:rPr>
        <w:t>SERVICE AND FLEXIBILITY</w:t>
      </w:r>
      <w:r w:rsidR="00F72670" w:rsidRPr="00042C4E">
        <w:rPr>
          <w:rFonts w:ascii="Calibri" w:hAnsi="Calibri" w:cs="Calibri"/>
          <w:sz w:val="22"/>
          <w:szCs w:val="24"/>
        </w:rPr>
        <w:t xml:space="preserve">: </w:t>
      </w:r>
    </w:p>
    <w:p w14:paraId="586E4087" w14:textId="12532793" w:rsidR="000C6C24" w:rsidRDefault="00B30790" w:rsidP="00AF39EA">
      <w:pPr>
        <w:ind w:left="720"/>
        <w:rPr>
          <w:rFonts w:ascii="Calibri" w:hAnsi="Calibri" w:cs="Calibri"/>
          <w:sz w:val="22"/>
          <w:szCs w:val="28"/>
        </w:rPr>
      </w:pPr>
      <w:r>
        <w:rPr>
          <w:rFonts w:ascii="Calibri" w:hAnsi="Calibri" w:cs="Calibri"/>
          <w:sz w:val="22"/>
          <w:szCs w:val="28"/>
        </w:rPr>
        <w:t>Wallace Community College</w:t>
      </w:r>
      <w:r w:rsidR="00AF39EA">
        <w:rPr>
          <w:rFonts w:ascii="Calibri" w:hAnsi="Calibri" w:cs="Calibri"/>
          <w:sz w:val="22"/>
          <w:szCs w:val="28"/>
        </w:rPr>
        <w:t xml:space="preserve"> – Dothan expects delivery during normal operating hours within two (2) business days of notice.</w:t>
      </w:r>
    </w:p>
    <w:p w14:paraId="168C214C" w14:textId="77777777" w:rsidR="00AF39EA" w:rsidRPr="00B30790" w:rsidRDefault="00AF39EA" w:rsidP="00AF39EA">
      <w:pPr>
        <w:ind w:left="720"/>
        <w:rPr>
          <w:rFonts w:ascii="Calibri" w:hAnsi="Calibri" w:cs="Calibri"/>
          <w:sz w:val="22"/>
          <w:szCs w:val="28"/>
        </w:rPr>
      </w:pPr>
    </w:p>
    <w:p w14:paraId="4B7FD96B" w14:textId="39F7122F" w:rsidR="00F72670" w:rsidRDefault="005E5FA2" w:rsidP="00E93CF6">
      <w:pPr>
        <w:ind w:left="720"/>
        <w:jc w:val="both"/>
        <w:rPr>
          <w:rFonts w:ascii="Calibri" w:hAnsi="Calibri" w:cs="Calibri"/>
          <w:sz w:val="22"/>
        </w:rPr>
      </w:pPr>
      <w:r>
        <w:rPr>
          <w:rFonts w:ascii="Calibri" w:hAnsi="Calibri" w:cs="Calibri"/>
          <w:sz w:val="22"/>
          <w:szCs w:val="24"/>
        </w:rPr>
        <w:t xml:space="preserve">Typical </w:t>
      </w:r>
      <w:r w:rsidR="00AE06C6">
        <w:rPr>
          <w:rFonts w:ascii="Calibri" w:hAnsi="Calibri" w:cs="Calibri"/>
          <w:sz w:val="22"/>
          <w:szCs w:val="24"/>
        </w:rPr>
        <w:t>delivery timeframe for urgent fuel in-stock supply orders</w:t>
      </w:r>
      <w:r w:rsidR="00AE06C6">
        <w:rPr>
          <w:rFonts w:ascii="Calibri" w:hAnsi="Calibri" w:cs="Calibri"/>
          <w:sz w:val="22"/>
          <w:szCs w:val="24"/>
        </w:rPr>
        <w:tab/>
      </w:r>
      <w:r w:rsidR="009C6D17" w:rsidRPr="00287765">
        <w:rPr>
          <w:rFonts w:ascii="Calibri" w:hAnsi="Calibri" w:cs="Calibri"/>
          <w:sz w:val="22"/>
          <w:szCs w:val="24"/>
        </w:rPr>
        <w:tab/>
      </w:r>
      <w:r w:rsidR="000C6C24" w:rsidRPr="00287765">
        <w:rPr>
          <w:rFonts w:ascii="Calibri" w:hAnsi="Calibri" w:cs="Calibri"/>
          <w:sz w:val="22"/>
          <w:szCs w:val="24"/>
        </w:rPr>
        <w:tab/>
      </w:r>
      <w:r w:rsidR="000C6C24" w:rsidRPr="00287765">
        <w:rPr>
          <w:rFonts w:ascii="Calibri" w:hAnsi="Calibri" w:cs="Calibri"/>
          <w:sz w:val="22"/>
        </w:rPr>
        <w:t>_____</w:t>
      </w:r>
      <w:r w:rsidR="00642B7D" w:rsidRPr="00287765">
        <w:rPr>
          <w:rFonts w:ascii="Calibri" w:hAnsi="Calibri" w:cs="Calibri"/>
          <w:sz w:val="22"/>
        </w:rPr>
        <w:t>__</w:t>
      </w:r>
      <w:r w:rsidR="000C6C24" w:rsidRPr="00287765">
        <w:rPr>
          <w:rFonts w:ascii="Calibri" w:hAnsi="Calibri" w:cs="Calibri"/>
          <w:sz w:val="22"/>
        </w:rPr>
        <w:t>__</w:t>
      </w:r>
      <w:r w:rsidR="00790142" w:rsidRPr="00287765">
        <w:rPr>
          <w:rFonts w:ascii="Calibri" w:hAnsi="Calibri" w:cs="Calibri"/>
          <w:sz w:val="22"/>
        </w:rPr>
        <w:t>_____</w:t>
      </w:r>
      <w:r w:rsidR="000C6C24" w:rsidRPr="00287765">
        <w:rPr>
          <w:rFonts w:ascii="Calibri" w:hAnsi="Calibri" w:cs="Calibri"/>
          <w:sz w:val="22"/>
        </w:rPr>
        <w:t>_____</w:t>
      </w:r>
    </w:p>
    <w:p w14:paraId="0C6BFCCF" w14:textId="25CE50F7" w:rsidR="000F202B" w:rsidRPr="00410C52" w:rsidRDefault="000F202B" w:rsidP="00410C52">
      <w:pPr>
        <w:rPr>
          <w:rFonts w:cs="Calibri"/>
          <w:sz w:val="16"/>
        </w:rPr>
      </w:pPr>
    </w:p>
    <w:p w14:paraId="7704DD4F" w14:textId="473396A7" w:rsidR="000F202B" w:rsidRPr="00042C4E" w:rsidRDefault="00A5150D" w:rsidP="00E93CF6">
      <w:pPr>
        <w:numPr>
          <w:ilvl w:val="0"/>
          <w:numId w:val="38"/>
        </w:numPr>
        <w:jc w:val="both"/>
        <w:rPr>
          <w:rFonts w:ascii="Calibri" w:hAnsi="Calibri" w:cs="Calibri"/>
          <w:sz w:val="22"/>
          <w:szCs w:val="24"/>
        </w:rPr>
      </w:pPr>
      <w:r w:rsidRPr="00042C4E">
        <w:rPr>
          <w:rFonts w:ascii="Calibri" w:hAnsi="Calibri" w:cs="Calibri"/>
          <w:sz w:val="22"/>
          <w:szCs w:val="24"/>
          <w:u w:val="single"/>
        </w:rPr>
        <w:t>EXPERIENCE AND REFERENCES</w:t>
      </w:r>
      <w:r w:rsidR="000F202B" w:rsidRPr="00042C4E">
        <w:rPr>
          <w:rFonts w:ascii="Calibri" w:hAnsi="Calibri" w:cs="Calibri"/>
          <w:sz w:val="22"/>
          <w:szCs w:val="24"/>
        </w:rPr>
        <w:t xml:space="preserve">: Vendor shall demonstrate experience with public and/or private sector clients of similar scope and size to the College by providing at least three (3) references using the enclosed Vendor Reference Form. </w:t>
      </w:r>
    </w:p>
    <w:p w14:paraId="02C4C0A1" w14:textId="77777777" w:rsidR="00DA5103" w:rsidRPr="000F2815" w:rsidRDefault="00DA5103" w:rsidP="00E93CF6">
      <w:pPr>
        <w:ind w:firstLine="720"/>
        <w:jc w:val="both"/>
        <w:rPr>
          <w:rFonts w:ascii="Calibri" w:hAnsi="Calibri" w:cs="Calibri"/>
          <w:b/>
          <w:sz w:val="16"/>
          <w:szCs w:val="24"/>
        </w:rPr>
      </w:pPr>
    </w:p>
    <w:p w14:paraId="682F3BCD" w14:textId="13672EF6" w:rsidR="009128E5" w:rsidRPr="00042C4E" w:rsidRDefault="00A66835" w:rsidP="00E93CF6">
      <w:pPr>
        <w:ind w:left="360"/>
        <w:jc w:val="both"/>
        <w:rPr>
          <w:rFonts w:ascii="Calibri" w:hAnsi="Calibri" w:cs="Calibri"/>
          <w:b/>
          <w:sz w:val="22"/>
          <w:szCs w:val="24"/>
        </w:rPr>
      </w:pPr>
      <w:r w:rsidRPr="00042C4E">
        <w:rPr>
          <w:rFonts w:ascii="Calibri" w:hAnsi="Calibri" w:cs="Calibri"/>
          <w:b/>
          <w:sz w:val="22"/>
          <w:szCs w:val="24"/>
        </w:rPr>
        <w:t>Failure to provide</w:t>
      </w:r>
      <w:r w:rsidR="00A23335" w:rsidRPr="00042C4E">
        <w:rPr>
          <w:rFonts w:ascii="Calibri" w:hAnsi="Calibri" w:cs="Calibri"/>
          <w:b/>
          <w:sz w:val="22"/>
          <w:szCs w:val="24"/>
        </w:rPr>
        <w:t xml:space="preserve"> responses to</w:t>
      </w:r>
      <w:r w:rsidRPr="00042C4E">
        <w:rPr>
          <w:rFonts w:ascii="Calibri" w:hAnsi="Calibri" w:cs="Calibri"/>
          <w:b/>
          <w:sz w:val="22"/>
          <w:szCs w:val="24"/>
        </w:rPr>
        <w:t xml:space="preserve"> the </w:t>
      </w:r>
      <w:r w:rsidR="0095312B" w:rsidRPr="00042C4E">
        <w:rPr>
          <w:rFonts w:ascii="Calibri" w:hAnsi="Calibri" w:cs="Calibri"/>
          <w:b/>
          <w:sz w:val="22"/>
          <w:szCs w:val="24"/>
        </w:rPr>
        <w:t>Evaluation Factors above</w:t>
      </w:r>
      <w:r w:rsidRPr="00042C4E">
        <w:rPr>
          <w:rFonts w:ascii="Calibri" w:hAnsi="Calibri" w:cs="Calibri"/>
          <w:b/>
          <w:sz w:val="22"/>
          <w:szCs w:val="24"/>
        </w:rPr>
        <w:t xml:space="preserve"> may result in a bid package being declared nonresponsive.</w:t>
      </w:r>
    </w:p>
    <w:p w14:paraId="23F4F7F3" w14:textId="77777777" w:rsidR="009128E5" w:rsidRPr="00042C4E" w:rsidRDefault="009128E5" w:rsidP="00E93CF6">
      <w:pPr>
        <w:ind w:left="360"/>
        <w:jc w:val="both"/>
        <w:rPr>
          <w:rFonts w:ascii="Calibri" w:hAnsi="Calibri" w:cs="Calibri"/>
          <w:b/>
          <w:sz w:val="20"/>
          <w:szCs w:val="24"/>
        </w:rPr>
      </w:pPr>
    </w:p>
    <w:p w14:paraId="0F06614A" w14:textId="77777777" w:rsidR="00567CA0" w:rsidRPr="00042C4E" w:rsidRDefault="00567CA0" w:rsidP="00E93CF6">
      <w:pPr>
        <w:pStyle w:val="ListParagraph"/>
        <w:numPr>
          <w:ilvl w:val="0"/>
          <w:numId w:val="31"/>
        </w:numPr>
        <w:spacing w:line="240" w:lineRule="auto"/>
        <w:ind w:left="360"/>
        <w:jc w:val="both"/>
        <w:rPr>
          <w:rFonts w:cs="Calibri"/>
          <w:b/>
          <w:u w:val="single"/>
        </w:rPr>
      </w:pPr>
      <w:r w:rsidRPr="00042C4E">
        <w:rPr>
          <w:rFonts w:cs="Calibri"/>
          <w:b/>
          <w:u w:val="single"/>
        </w:rPr>
        <w:t xml:space="preserve">EVALUATION </w:t>
      </w:r>
      <w:r w:rsidR="0004226B" w:rsidRPr="00042C4E">
        <w:rPr>
          <w:rFonts w:cs="Calibri"/>
          <w:b/>
          <w:u w:val="single"/>
        </w:rPr>
        <w:t>SCALE</w:t>
      </w:r>
      <w:r w:rsidR="009B7072" w:rsidRPr="00042C4E">
        <w:rPr>
          <w:rFonts w:cs="Calibri"/>
          <w:b/>
          <w:u w:val="single"/>
        </w:rPr>
        <w:t xml:space="preserve"> </w:t>
      </w:r>
    </w:p>
    <w:p w14:paraId="02CF197F" w14:textId="77777777" w:rsidR="00567CA0" w:rsidRPr="00042C4E" w:rsidRDefault="00567CA0" w:rsidP="00E93CF6">
      <w:pPr>
        <w:pStyle w:val="ListParagraph"/>
        <w:spacing w:line="240" w:lineRule="auto"/>
        <w:ind w:left="360"/>
        <w:jc w:val="both"/>
        <w:rPr>
          <w:rFonts w:cs="Calibri"/>
          <w:sz w:val="12"/>
        </w:rPr>
      </w:pPr>
    </w:p>
    <w:p w14:paraId="5E11C6CC" w14:textId="77777777" w:rsidR="00567CA0" w:rsidRPr="00042C4E" w:rsidRDefault="00567CA0" w:rsidP="00E93CF6">
      <w:pPr>
        <w:pStyle w:val="ListParagraph"/>
        <w:spacing w:line="240" w:lineRule="auto"/>
        <w:ind w:left="360"/>
        <w:jc w:val="both"/>
        <w:rPr>
          <w:rFonts w:cs="Calibri"/>
          <w:sz w:val="22"/>
        </w:rPr>
      </w:pPr>
      <w:r w:rsidRPr="00042C4E">
        <w:rPr>
          <w:rFonts w:cs="Calibri"/>
          <w:sz w:val="22"/>
        </w:rPr>
        <w:t xml:space="preserve">The bid providing the best overall service and cost to the College will be awarded the contract using the following evaluation </w:t>
      </w:r>
      <w:r w:rsidR="000E0C30" w:rsidRPr="00042C4E">
        <w:rPr>
          <w:rFonts w:cs="Calibri"/>
          <w:sz w:val="22"/>
        </w:rPr>
        <w:t>criteria</w:t>
      </w:r>
      <w:r w:rsidRPr="00042C4E">
        <w:rPr>
          <w:rFonts w:cs="Calibri"/>
          <w:sz w:val="22"/>
        </w:rPr>
        <w:t>:</w:t>
      </w:r>
    </w:p>
    <w:p w14:paraId="6B0459A6" w14:textId="77777777" w:rsidR="00F077F8" w:rsidRPr="00042C4E" w:rsidRDefault="00F077F8" w:rsidP="00E93CF6">
      <w:pPr>
        <w:pStyle w:val="ListParagraph"/>
        <w:spacing w:line="240" w:lineRule="auto"/>
        <w:ind w:left="360"/>
        <w:jc w:val="both"/>
        <w:rPr>
          <w:rFonts w:cs="Calibri"/>
          <w:sz w:val="12"/>
        </w:rPr>
      </w:pPr>
    </w:p>
    <w:p w14:paraId="20F02879" w14:textId="3529950C" w:rsidR="00567CA0" w:rsidRPr="00042C4E" w:rsidRDefault="001A4AF8" w:rsidP="00E93CF6">
      <w:pPr>
        <w:pStyle w:val="ListParagraph"/>
        <w:numPr>
          <w:ilvl w:val="0"/>
          <w:numId w:val="36"/>
        </w:numPr>
        <w:spacing w:line="240" w:lineRule="auto"/>
        <w:ind w:left="720"/>
        <w:jc w:val="both"/>
        <w:rPr>
          <w:rFonts w:cs="Calibri"/>
          <w:sz w:val="22"/>
        </w:rPr>
      </w:pPr>
      <w:r w:rsidRPr="00042C4E">
        <w:rPr>
          <w:rFonts w:cs="Calibri"/>
          <w:sz w:val="22"/>
        </w:rPr>
        <w:t>Pricing</w:t>
      </w:r>
      <w:r w:rsidR="00567CA0" w:rsidRPr="00042C4E">
        <w:rPr>
          <w:rFonts w:cs="Calibri"/>
          <w:sz w:val="22"/>
        </w:rPr>
        <w:t xml:space="preserve"> of specified service</w:t>
      </w:r>
      <w:r w:rsidR="005B4287">
        <w:rPr>
          <w:rFonts w:cs="Calibri"/>
          <w:sz w:val="22"/>
        </w:rPr>
        <w:t>s</w:t>
      </w:r>
      <w:r w:rsidR="00A75E0A" w:rsidRPr="00042C4E">
        <w:rPr>
          <w:rFonts w:cs="Calibri"/>
          <w:sz w:val="22"/>
        </w:rPr>
        <w:t xml:space="preserve"> </w:t>
      </w:r>
      <w:r w:rsidR="00A75E0A" w:rsidRPr="00042C4E">
        <w:rPr>
          <w:rFonts w:cs="Calibri"/>
          <w:sz w:val="22"/>
        </w:rPr>
        <w:tab/>
      </w:r>
      <w:r w:rsidR="00A75E0A" w:rsidRPr="00042C4E">
        <w:rPr>
          <w:rFonts w:cs="Calibri"/>
          <w:sz w:val="22"/>
        </w:rPr>
        <w:tab/>
      </w:r>
      <w:r w:rsidR="00A75E0A" w:rsidRPr="00042C4E">
        <w:rPr>
          <w:rFonts w:cs="Calibri"/>
          <w:sz w:val="22"/>
        </w:rPr>
        <w:tab/>
      </w:r>
      <w:r w:rsidR="00A75E0A" w:rsidRPr="00042C4E">
        <w:rPr>
          <w:rFonts w:cs="Calibri"/>
          <w:sz w:val="22"/>
        </w:rPr>
        <w:tab/>
      </w:r>
      <w:r w:rsidR="00A75E0A" w:rsidRPr="00042C4E">
        <w:rPr>
          <w:rFonts w:cs="Calibri"/>
          <w:sz w:val="22"/>
        </w:rPr>
        <w:tab/>
      </w:r>
      <w:r w:rsidR="00A75E0A" w:rsidRPr="00042C4E">
        <w:rPr>
          <w:rFonts w:cs="Calibri"/>
          <w:sz w:val="22"/>
        </w:rPr>
        <w:tab/>
      </w:r>
      <w:r w:rsidR="005B4287">
        <w:rPr>
          <w:rFonts w:cs="Calibri"/>
          <w:sz w:val="22"/>
        </w:rPr>
        <w:tab/>
      </w:r>
      <w:r w:rsidR="00F077F8" w:rsidRPr="00042C4E">
        <w:rPr>
          <w:rFonts w:cs="Calibri"/>
          <w:sz w:val="22"/>
        </w:rPr>
        <w:tab/>
      </w:r>
      <w:r w:rsidR="00534606" w:rsidRPr="00042C4E">
        <w:rPr>
          <w:rFonts w:cs="Calibri"/>
          <w:sz w:val="22"/>
        </w:rPr>
        <w:t>50</w:t>
      </w:r>
      <w:r w:rsidR="00567CA0" w:rsidRPr="00042C4E">
        <w:rPr>
          <w:rFonts w:cs="Calibri"/>
          <w:sz w:val="22"/>
        </w:rPr>
        <w:t>%</w:t>
      </w:r>
    </w:p>
    <w:p w14:paraId="0C1470D8" w14:textId="0FBF8453" w:rsidR="00D33C4F" w:rsidRPr="00042C4E" w:rsidRDefault="00C42F97" w:rsidP="00E93CF6">
      <w:pPr>
        <w:pStyle w:val="ListParagraph"/>
        <w:numPr>
          <w:ilvl w:val="0"/>
          <w:numId w:val="36"/>
        </w:numPr>
        <w:spacing w:line="240" w:lineRule="auto"/>
        <w:ind w:left="720"/>
        <w:jc w:val="both"/>
        <w:rPr>
          <w:rFonts w:cs="Calibri"/>
          <w:sz w:val="22"/>
        </w:rPr>
      </w:pPr>
      <w:r w:rsidRPr="00042C4E">
        <w:rPr>
          <w:rFonts w:cs="Calibri"/>
          <w:sz w:val="22"/>
        </w:rPr>
        <w:t>Service and flexibility</w:t>
      </w:r>
      <w:r w:rsidRPr="00042C4E">
        <w:rPr>
          <w:rFonts w:cs="Calibri"/>
          <w:sz w:val="22"/>
        </w:rPr>
        <w:tab/>
      </w:r>
      <w:r w:rsidR="00204124" w:rsidRPr="00042C4E">
        <w:rPr>
          <w:rFonts w:cs="Calibri"/>
          <w:sz w:val="22"/>
        </w:rPr>
        <w:tab/>
      </w:r>
      <w:r w:rsidR="00B17B7D" w:rsidRPr="00042C4E">
        <w:rPr>
          <w:rFonts w:cs="Calibri"/>
          <w:sz w:val="22"/>
        </w:rPr>
        <w:tab/>
      </w:r>
      <w:r w:rsidR="00B17B7D" w:rsidRPr="00042C4E">
        <w:rPr>
          <w:rFonts w:cs="Calibri"/>
          <w:sz w:val="22"/>
        </w:rPr>
        <w:tab/>
      </w:r>
      <w:r w:rsidR="00B17B7D" w:rsidRPr="00042C4E">
        <w:rPr>
          <w:rFonts w:cs="Calibri"/>
          <w:sz w:val="22"/>
        </w:rPr>
        <w:tab/>
      </w:r>
      <w:r w:rsidR="00B17B7D" w:rsidRPr="00042C4E">
        <w:rPr>
          <w:rFonts w:cs="Calibri"/>
          <w:sz w:val="22"/>
        </w:rPr>
        <w:tab/>
      </w:r>
      <w:r w:rsidR="00B17B7D" w:rsidRPr="00042C4E">
        <w:rPr>
          <w:rFonts w:cs="Calibri"/>
          <w:sz w:val="22"/>
        </w:rPr>
        <w:tab/>
      </w:r>
      <w:r w:rsidR="00B17B7D" w:rsidRPr="00042C4E">
        <w:rPr>
          <w:rFonts w:cs="Calibri"/>
          <w:sz w:val="22"/>
        </w:rPr>
        <w:tab/>
      </w:r>
      <w:r w:rsidR="00B17B7D" w:rsidRPr="00042C4E">
        <w:rPr>
          <w:rFonts w:cs="Calibri"/>
          <w:sz w:val="22"/>
        </w:rPr>
        <w:tab/>
      </w:r>
      <w:r w:rsidR="00F72670" w:rsidRPr="00042C4E">
        <w:rPr>
          <w:rFonts w:cs="Calibri"/>
          <w:sz w:val="22"/>
        </w:rPr>
        <w:t>25</w:t>
      </w:r>
      <w:r w:rsidR="00B17B7D" w:rsidRPr="00042C4E">
        <w:rPr>
          <w:rFonts w:cs="Calibri"/>
          <w:sz w:val="22"/>
        </w:rPr>
        <w:t>%</w:t>
      </w:r>
    </w:p>
    <w:p w14:paraId="0739BDC1" w14:textId="51A46B82" w:rsidR="00F72670" w:rsidRPr="00042C4E" w:rsidRDefault="00D41DE9" w:rsidP="00E93CF6">
      <w:pPr>
        <w:pStyle w:val="ListParagraph"/>
        <w:numPr>
          <w:ilvl w:val="0"/>
          <w:numId w:val="36"/>
        </w:numPr>
        <w:spacing w:line="240" w:lineRule="auto"/>
        <w:ind w:left="720"/>
        <w:jc w:val="both"/>
        <w:rPr>
          <w:rFonts w:cs="Calibri"/>
          <w:sz w:val="22"/>
        </w:rPr>
      </w:pPr>
      <w:r w:rsidRPr="00042C4E">
        <w:rPr>
          <w:rFonts w:cs="Calibri"/>
          <w:sz w:val="22"/>
        </w:rPr>
        <w:t>Experience and references</w:t>
      </w:r>
      <w:r w:rsidR="00F72670" w:rsidRPr="00042C4E">
        <w:rPr>
          <w:rFonts w:cs="Calibri"/>
          <w:sz w:val="22"/>
        </w:rPr>
        <w:t xml:space="preserve"> </w:t>
      </w:r>
      <w:r w:rsidR="00F72670" w:rsidRPr="00042C4E">
        <w:rPr>
          <w:rFonts w:cs="Calibri"/>
          <w:sz w:val="22"/>
        </w:rPr>
        <w:tab/>
      </w:r>
      <w:r w:rsidR="00F72670" w:rsidRPr="00042C4E">
        <w:rPr>
          <w:rFonts w:cs="Calibri"/>
          <w:sz w:val="22"/>
        </w:rPr>
        <w:tab/>
      </w:r>
      <w:r w:rsidR="00F72670" w:rsidRPr="00042C4E">
        <w:rPr>
          <w:rFonts w:cs="Calibri"/>
          <w:sz w:val="22"/>
        </w:rPr>
        <w:tab/>
      </w:r>
      <w:r w:rsidR="00F72670" w:rsidRPr="00042C4E">
        <w:rPr>
          <w:rFonts w:cs="Calibri"/>
          <w:sz w:val="22"/>
        </w:rPr>
        <w:tab/>
      </w:r>
      <w:r w:rsidR="00F72670" w:rsidRPr="00042C4E">
        <w:rPr>
          <w:rFonts w:cs="Calibri"/>
          <w:sz w:val="22"/>
        </w:rPr>
        <w:tab/>
      </w:r>
      <w:r w:rsidR="00F72670" w:rsidRPr="00042C4E">
        <w:rPr>
          <w:rFonts w:cs="Calibri"/>
          <w:sz w:val="22"/>
        </w:rPr>
        <w:tab/>
      </w:r>
      <w:r w:rsidR="00F72670" w:rsidRPr="00042C4E">
        <w:rPr>
          <w:rFonts w:cs="Calibri"/>
          <w:sz w:val="22"/>
        </w:rPr>
        <w:tab/>
      </w:r>
      <w:r w:rsidR="00F72670" w:rsidRPr="00042C4E">
        <w:rPr>
          <w:rFonts w:cs="Calibri"/>
          <w:sz w:val="22"/>
        </w:rPr>
        <w:tab/>
        <w:t>25%</w:t>
      </w:r>
    </w:p>
    <w:p w14:paraId="74845400" w14:textId="38CA3698" w:rsidR="00567CA0" w:rsidRPr="00841A61" w:rsidRDefault="00D84B2C" w:rsidP="00841A61">
      <w:pPr>
        <w:pStyle w:val="ListParagraph"/>
        <w:pBdr>
          <w:top w:val="single" w:sz="4" w:space="1" w:color="auto"/>
        </w:pBdr>
        <w:spacing w:line="240" w:lineRule="auto"/>
        <w:ind w:left="7200"/>
        <w:jc w:val="both"/>
        <w:rPr>
          <w:rFonts w:cs="Calibri"/>
          <w:sz w:val="22"/>
        </w:rPr>
      </w:pPr>
      <w:r w:rsidRPr="00042C4E">
        <w:rPr>
          <w:rFonts w:cs="Calibri"/>
          <w:sz w:val="22"/>
        </w:rPr>
        <w:t>Total:</w:t>
      </w:r>
      <w:r w:rsidRPr="00042C4E">
        <w:rPr>
          <w:rFonts w:cs="Calibri"/>
          <w:sz w:val="22"/>
        </w:rPr>
        <w:tab/>
      </w:r>
      <w:r w:rsidRPr="00042C4E">
        <w:rPr>
          <w:rFonts w:cs="Calibri"/>
          <w:sz w:val="22"/>
        </w:rPr>
        <w:tab/>
        <w:t>100%</w:t>
      </w:r>
    </w:p>
    <w:p w14:paraId="139789FA" w14:textId="77777777" w:rsidR="00A616DD" w:rsidRPr="00042C4E" w:rsidRDefault="00567CA0" w:rsidP="00E93CF6">
      <w:pPr>
        <w:ind w:left="360"/>
        <w:jc w:val="both"/>
        <w:rPr>
          <w:rFonts w:ascii="Calibri" w:hAnsi="Calibri" w:cs="Calibri"/>
          <w:sz w:val="22"/>
          <w:szCs w:val="24"/>
        </w:rPr>
      </w:pPr>
      <w:r w:rsidRPr="00042C4E">
        <w:rPr>
          <w:rFonts w:ascii="Calibri" w:hAnsi="Calibri" w:cs="Calibri"/>
          <w:sz w:val="22"/>
          <w:szCs w:val="24"/>
        </w:rPr>
        <w:t>Proposals will be ranked in order from least cost/most beneficial to the College to the highest cost/least beneficial to the College in each attribute. Review for item (</w:t>
      </w:r>
      <w:r w:rsidR="00DA5103" w:rsidRPr="00042C4E">
        <w:rPr>
          <w:rFonts w:ascii="Calibri" w:hAnsi="Calibri" w:cs="Calibri"/>
          <w:sz w:val="22"/>
          <w:szCs w:val="24"/>
        </w:rPr>
        <w:t>1</w:t>
      </w:r>
      <w:r w:rsidRPr="00042C4E">
        <w:rPr>
          <w:rFonts w:ascii="Calibri" w:hAnsi="Calibri" w:cs="Calibri"/>
          <w:sz w:val="22"/>
          <w:szCs w:val="24"/>
        </w:rPr>
        <w:t>) will be numerical and based solely on proposed prices. Review for item (</w:t>
      </w:r>
      <w:r w:rsidR="00DA5103" w:rsidRPr="00042C4E">
        <w:rPr>
          <w:rFonts w:ascii="Calibri" w:hAnsi="Calibri" w:cs="Calibri"/>
          <w:sz w:val="22"/>
          <w:szCs w:val="24"/>
        </w:rPr>
        <w:t>2</w:t>
      </w:r>
      <w:r w:rsidRPr="00042C4E">
        <w:rPr>
          <w:rFonts w:ascii="Calibri" w:hAnsi="Calibri" w:cs="Calibri"/>
          <w:sz w:val="22"/>
          <w:szCs w:val="24"/>
        </w:rPr>
        <w:t>)</w:t>
      </w:r>
      <w:r w:rsidR="00DA5103" w:rsidRPr="00042C4E">
        <w:rPr>
          <w:rFonts w:ascii="Calibri" w:hAnsi="Calibri" w:cs="Calibri"/>
          <w:sz w:val="22"/>
          <w:szCs w:val="24"/>
        </w:rPr>
        <w:t xml:space="preserve"> and (3)</w:t>
      </w:r>
      <w:r w:rsidRPr="00042C4E">
        <w:rPr>
          <w:rFonts w:ascii="Calibri" w:hAnsi="Calibri" w:cs="Calibri"/>
          <w:sz w:val="22"/>
          <w:szCs w:val="24"/>
        </w:rPr>
        <w:t xml:space="preserve"> will be subjective and based on the information provided by the bidder. </w:t>
      </w:r>
    </w:p>
    <w:p w14:paraId="3794E69B" w14:textId="77777777" w:rsidR="00B67209" w:rsidRDefault="00B67209" w:rsidP="00E93CF6">
      <w:pPr>
        <w:pStyle w:val="ListParagraph"/>
        <w:spacing w:after="0" w:line="240" w:lineRule="auto"/>
        <w:ind w:left="0"/>
        <w:jc w:val="both"/>
        <w:rPr>
          <w:rFonts w:cs="Calibri"/>
          <w:sz w:val="20"/>
          <w:u w:val="single"/>
        </w:rPr>
      </w:pPr>
    </w:p>
    <w:p w14:paraId="0424ECA1" w14:textId="77777777" w:rsidR="006A228F" w:rsidRPr="00042C4E" w:rsidRDefault="006A228F" w:rsidP="00E93CF6">
      <w:pPr>
        <w:pStyle w:val="ListParagraph"/>
        <w:spacing w:after="0" w:line="240" w:lineRule="auto"/>
        <w:ind w:left="0"/>
        <w:jc w:val="both"/>
        <w:rPr>
          <w:rFonts w:cs="Calibri"/>
          <w:sz w:val="20"/>
          <w:u w:val="single"/>
        </w:rPr>
      </w:pPr>
    </w:p>
    <w:p w14:paraId="665F9748" w14:textId="77777777" w:rsidR="00AC731D" w:rsidRPr="00042C4E" w:rsidRDefault="00AC731D" w:rsidP="00E93CF6">
      <w:pPr>
        <w:pStyle w:val="ListParagraph"/>
        <w:numPr>
          <w:ilvl w:val="0"/>
          <w:numId w:val="31"/>
        </w:numPr>
        <w:spacing w:after="0" w:line="240" w:lineRule="auto"/>
        <w:ind w:left="360"/>
        <w:jc w:val="both"/>
        <w:rPr>
          <w:rFonts w:cs="Calibri"/>
          <w:b/>
          <w:u w:val="single"/>
        </w:rPr>
      </w:pPr>
      <w:r w:rsidRPr="00042C4E">
        <w:rPr>
          <w:rFonts w:cs="Calibri"/>
          <w:b/>
          <w:u w:val="single"/>
        </w:rPr>
        <w:lastRenderedPageBreak/>
        <w:t>BID</w:t>
      </w:r>
      <w:r w:rsidR="0068788D" w:rsidRPr="00042C4E">
        <w:rPr>
          <w:rFonts w:cs="Calibri"/>
          <w:b/>
          <w:u w:val="single"/>
        </w:rPr>
        <w:t xml:space="preserve"> </w:t>
      </w:r>
      <w:r w:rsidRPr="00042C4E">
        <w:rPr>
          <w:rFonts w:cs="Calibri"/>
          <w:b/>
          <w:u w:val="single"/>
        </w:rPr>
        <w:t>SCHEDULE</w:t>
      </w:r>
    </w:p>
    <w:p w14:paraId="7C3B903A" w14:textId="77777777" w:rsidR="00AC731D" w:rsidRPr="00042C4E" w:rsidRDefault="00AC731D" w:rsidP="00E93CF6">
      <w:pPr>
        <w:pStyle w:val="ListParagraph"/>
        <w:spacing w:after="0" w:line="240" w:lineRule="auto"/>
        <w:ind w:left="360"/>
        <w:jc w:val="both"/>
        <w:rPr>
          <w:rFonts w:cs="Calibri"/>
          <w:b/>
          <w:sz w:val="12"/>
          <w:u w:val="single"/>
        </w:rPr>
      </w:pPr>
    </w:p>
    <w:p w14:paraId="1418F091" w14:textId="77777777" w:rsidR="00D922C7" w:rsidRPr="00042C4E" w:rsidRDefault="00D922C7" w:rsidP="00E93CF6">
      <w:pPr>
        <w:pStyle w:val="ListParagraph"/>
        <w:spacing w:after="0" w:line="240" w:lineRule="auto"/>
        <w:ind w:left="360" w:right="-216"/>
        <w:jc w:val="both"/>
        <w:rPr>
          <w:rFonts w:cs="Calibri"/>
          <w:sz w:val="22"/>
        </w:rPr>
      </w:pPr>
      <w:r w:rsidRPr="00042C4E">
        <w:rPr>
          <w:rFonts w:cs="Calibri"/>
          <w:sz w:val="22"/>
        </w:rPr>
        <w:t>The table below shows the intended schedule for this bid</w:t>
      </w:r>
      <w:r w:rsidR="0063562D" w:rsidRPr="00042C4E">
        <w:rPr>
          <w:rFonts w:cs="Calibri"/>
          <w:sz w:val="22"/>
        </w:rPr>
        <w:t>, which t</w:t>
      </w:r>
      <w:r w:rsidRPr="00042C4E">
        <w:rPr>
          <w:rFonts w:cs="Calibri"/>
          <w:sz w:val="22"/>
        </w:rPr>
        <w:t>he College will make every effort to adhere to</w:t>
      </w:r>
      <w:r w:rsidR="0063562D" w:rsidRPr="00042C4E">
        <w:rPr>
          <w:rFonts w:cs="Calibri"/>
          <w:sz w:val="22"/>
        </w:rPr>
        <w:t>.</w:t>
      </w:r>
      <w:r w:rsidRPr="00042C4E">
        <w:rPr>
          <w:rFonts w:cs="Calibri"/>
          <w:sz w:val="22"/>
        </w:rPr>
        <w:t xml:space="preserve"> </w:t>
      </w:r>
    </w:p>
    <w:p w14:paraId="1BD1A8F2" w14:textId="77777777" w:rsidR="00D922C7" w:rsidRPr="00042C4E" w:rsidRDefault="00D922C7" w:rsidP="00E93CF6">
      <w:pPr>
        <w:pStyle w:val="ListParagraph"/>
        <w:spacing w:after="0" w:line="240" w:lineRule="auto"/>
        <w:ind w:left="360"/>
        <w:jc w:val="both"/>
        <w:rPr>
          <w:rFonts w:cs="Calibri"/>
          <w:b/>
          <w:sz w:val="16"/>
          <w:u w:val="single"/>
        </w:rPr>
      </w:pP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2498"/>
        <w:gridCol w:w="4050"/>
      </w:tblGrid>
      <w:tr w:rsidR="00902903" w:rsidRPr="00042C4E" w14:paraId="67F142AC" w14:textId="77777777" w:rsidTr="00F06C6C">
        <w:tc>
          <w:tcPr>
            <w:tcW w:w="3352" w:type="dxa"/>
            <w:shd w:val="clear" w:color="auto" w:fill="BFBFBF"/>
          </w:tcPr>
          <w:p w14:paraId="554AFD37" w14:textId="77777777" w:rsidR="00902903" w:rsidRPr="00042C4E" w:rsidRDefault="00902903" w:rsidP="00E93CF6">
            <w:pPr>
              <w:pStyle w:val="ListParagraph"/>
              <w:spacing w:after="0" w:line="240" w:lineRule="auto"/>
              <w:ind w:left="0"/>
              <w:jc w:val="both"/>
              <w:rPr>
                <w:rFonts w:cs="Calibri"/>
                <w:b/>
              </w:rPr>
            </w:pPr>
            <w:r w:rsidRPr="00042C4E">
              <w:rPr>
                <w:rFonts w:cs="Calibri"/>
                <w:b/>
              </w:rPr>
              <w:t>Event</w:t>
            </w:r>
          </w:p>
        </w:tc>
        <w:tc>
          <w:tcPr>
            <w:tcW w:w="2498" w:type="dxa"/>
            <w:shd w:val="clear" w:color="auto" w:fill="BFBFBF"/>
          </w:tcPr>
          <w:p w14:paraId="38E114C0" w14:textId="77777777" w:rsidR="00902903" w:rsidRPr="00042C4E" w:rsidRDefault="00902903" w:rsidP="00E93CF6">
            <w:pPr>
              <w:pStyle w:val="ListParagraph"/>
              <w:spacing w:after="0" w:line="240" w:lineRule="auto"/>
              <w:ind w:left="0"/>
              <w:jc w:val="both"/>
              <w:rPr>
                <w:rFonts w:cs="Calibri"/>
                <w:b/>
              </w:rPr>
            </w:pPr>
            <w:r w:rsidRPr="00042C4E">
              <w:rPr>
                <w:rFonts w:cs="Calibri"/>
                <w:b/>
              </w:rPr>
              <w:t>Responsibility</w:t>
            </w:r>
          </w:p>
        </w:tc>
        <w:tc>
          <w:tcPr>
            <w:tcW w:w="4050" w:type="dxa"/>
            <w:shd w:val="clear" w:color="auto" w:fill="BFBFBF"/>
          </w:tcPr>
          <w:p w14:paraId="2DE5E790" w14:textId="77777777" w:rsidR="00902903" w:rsidRPr="00042C4E" w:rsidRDefault="00902903" w:rsidP="00E93CF6">
            <w:pPr>
              <w:pStyle w:val="ListParagraph"/>
              <w:spacing w:after="0" w:line="240" w:lineRule="auto"/>
              <w:ind w:left="0"/>
              <w:jc w:val="both"/>
              <w:rPr>
                <w:rFonts w:cs="Calibri"/>
                <w:b/>
              </w:rPr>
            </w:pPr>
            <w:r w:rsidRPr="00042C4E">
              <w:rPr>
                <w:rFonts w:cs="Calibri"/>
                <w:b/>
              </w:rPr>
              <w:t>Day, Date and Time</w:t>
            </w:r>
          </w:p>
        </w:tc>
      </w:tr>
      <w:tr w:rsidR="00902903" w:rsidRPr="00042C4E" w14:paraId="332065D7" w14:textId="77777777" w:rsidTr="00F06C6C">
        <w:tc>
          <w:tcPr>
            <w:tcW w:w="3352" w:type="dxa"/>
            <w:shd w:val="clear" w:color="auto" w:fill="auto"/>
          </w:tcPr>
          <w:p w14:paraId="2D97A5A4" w14:textId="77777777" w:rsidR="00902903" w:rsidRPr="00042C4E" w:rsidRDefault="00902903" w:rsidP="00E93CF6">
            <w:pPr>
              <w:pStyle w:val="ListParagraph"/>
              <w:spacing w:after="0" w:line="240" w:lineRule="auto"/>
              <w:ind w:left="0"/>
              <w:jc w:val="both"/>
              <w:rPr>
                <w:rFonts w:cs="Calibri"/>
                <w:sz w:val="22"/>
              </w:rPr>
            </w:pPr>
            <w:r w:rsidRPr="00042C4E">
              <w:rPr>
                <w:rFonts w:cs="Calibri"/>
                <w:sz w:val="22"/>
              </w:rPr>
              <w:t>Issue Bid/RFP</w:t>
            </w:r>
          </w:p>
        </w:tc>
        <w:tc>
          <w:tcPr>
            <w:tcW w:w="2498" w:type="dxa"/>
            <w:shd w:val="clear" w:color="auto" w:fill="auto"/>
          </w:tcPr>
          <w:p w14:paraId="2DBA404C" w14:textId="77777777" w:rsidR="00902903" w:rsidRPr="009E0E09" w:rsidRDefault="00902903" w:rsidP="00E93CF6">
            <w:pPr>
              <w:pStyle w:val="ListParagraph"/>
              <w:spacing w:after="0" w:line="240" w:lineRule="auto"/>
              <w:ind w:left="0"/>
              <w:jc w:val="both"/>
              <w:rPr>
                <w:rFonts w:cs="Calibri"/>
                <w:sz w:val="22"/>
                <w:szCs w:val="22"/>
              </w:rPr>
            </w:pPr>
            <w:r w:rsidRPr="009E0E09">
              <w:rPr>
                <w:rFonts w:cs="Calibri"/>
                <w:sz w:val="22"/>
                <w:szCs w:val="22"/>
              </w:rPr>
              <w:t>The College</w:t>
            </w:r>
          </w:p>
        </w:tc>
        <w:tc>
          <w:tcPr>
            <w:tcW w:w="4050" w:type="dxa"/>
            <w:shd w:val="clear" w:color="auto" w:fill="auto"/>
          </w:tcPr>
          <w:p w14:paraId="5D417488" w14:textId="3C38E45B" w:rsidR="00902903" w:rsidRPr="009E0E09" w:rsidRDefault="004E09F1" w:rsidP="00E93CF6">
            <w:pPr>
              <w:pStyle w:val="ListParagraph"/>
              <w:spacing w:after="0" w:line="240" w:lineRule="auto"/>
              <w:ind w:left="0"/>
              <w:jc w:val="both"/>
              <w:rPr>
                <w:rFonts w:cs="Calibri"/>
                <w:bCs/>
                <w:sz w:val="22"/>
                <w:szCs w:val="22"/>
                <w:highlight w:val="yellow"/>
              </w:rPr>
            </w:pPr>
            <w:r w:rsidRPr="009E0E09">
              <w:rPr>
                <w:rFonts w:cs="Calibri"/>
                <w:bCs/>
                <w:sz w:val="22"/>
                <w:szCs w:val="22"/>
              </w:rPr>
              <w:t>Tuesday, December 10, 2024</w:t>
            </w:r>
          </w:p>
        </w:tc>
      </w:tr>
      <w:tr w:rsidR="00902903" w:rsidRPr="00042C4E" w14:paraId="1AC1527A" w14:textId="77777777" w:rsidTr="00F06C6C">
        <w:tc>
          <w:tcPr>
            <w:tcW w:w="3352" w:type="dxa"/>
            <w:shd w:val="clear" w:color="auto" w:fill="auto"/>
          </w:tcPr>
          <w:p w14:paraId="7CEFBA2D" w14:textId="77777777" w:rsidR="00902903" w:rsidRPr="00042C4E" w:rsidRDefault="00902903" w:rsidP="00E93CF6">
            <w:pPr>
              <w:pStyle w:val="ListParagraph"/>
              <w:spacing w:after="0" w:line="240" w:lineRule="auto"/>
              <w:ind w:left="0"/>
              <w:jc w:val="both"/>
              <w:rPr>
                <w:rFonts w:cs="Calibri"/>
                <w:sz w:val="22"/>
              </w:rPr>
            </w:pPr>
            <w:r w:rsidRPr="00042C4E">
              <w:rPr>
                <w:rFonts w:cs="Calibri"/>
                <w:sz w:val="22"/>
              </w:rPr>
              <w:t>Submit Written Questions</w:t>
            </w:r>
          </w:p>
        </w:tc>
        <w:tc>
          <w:tcPr>
            <w:tcW w:w="2498" w:type="dxa"/>
            <w:shd w:val="clear" w:color="auto" w:fill="auto"/>
          </w:tcPr>
          <w:p w14:paraId="13C63EB8" w14:textId="77777777" w:rsidR="00902903" w:rsidRPr="00042C4E" w:rsidRDefault="00902903" w:rsidP="00E93CF6">
            <w:pPr>
              <w:pStyle w:val="ListParagraph"/>
              <w:spacing w:after="0" w:line="240" w:lineRule="auto"/>
              <w:ind w:left="0"/>
              <w:jc w:val="both"/>
              <w:rPr>
                <w:rFonts w:cs="Calibri"/>
                <w:sz w:val="22"/>
              </w:rPr>
            </w:pPr>
            <w:r w:rsidRPr="00042C4E">
              <w:rPr>
                <w:rFonts w:cs="Calibri"/>
                <w:sz w:val="22"/>
              </w:rPr>
              <w:t>Vendor</w:t>
            </w:r>
          </w:p>
        </w:tc>
        <w:tc>
          <w:tcPr>
            <w:tcW w:w="4050" w:type="dxa"/>
            <w:shd w:val="clear" w:color="auto" w:fill="auto"/>
          </w:tcPr>
          <w:p w14:paraId="3760E1C0" w14:textId="21C4F56E" w:rsidR="00902903" w:rsidRPr="009E0E09" w:rsidRDefault="000F39A3" w:rsidP="00E93CF6">
            <w:pPr>
              <w:pStyle w:val="ListParagraph"/>
              <w:spacing w:after="0" w:line="240" w:lineRule="auto"/>
              <w:ind w:left="0"/>
              <w:jc w:val="both"/>
              <w:rPr>
                <w:rFonts w:cs="Calibri"/>
                <w:bCs/>
                <w:sz w:val="22"/>
                <w:highlight w:val="yellow"/>
              </w:rPr>
            </w:pPr>
            <w:r w:rsidRPr="000F39A3">
              <w:rPr>
                <w:rFonts w:cs="Calibri"/>
                <w:bCs/>
                <w:sz w:val="22"/>
              </w:rPr>
              <w:t xml:space="preserve">Thursday, </w:t>
            </w:r>
            <w:r w:rsidR="00357385" w:rsidRPr="000F39A3">
              <w:rPr>
                <w:rFonts w:cs="Calibri"/>
                <w:bCs/>
                <w:sz w:val="22"/>
              </w:rPr>
              <w:t xml:space="preserve">January 2, 2025 </w:t>
            </w:r>
          </w:p>
        </w:tc>
      </w:tr>
      <w:tr w:rsidR="00902903" w:rsidRPr="00042C4E" w14:paraId="4C00143C" w14:textId="77777777" w:rsidTr="00F06C6C">
        <w:tc>
          <w:tcPr>
            <w:tcW w:w="3352" w:type="dxa"/>
            <w:shd w:val="clear" w:color="auto" w:fill="auto"/>
          </w:tcPr>
          <w:p w14:paraId="0585CFFD" w14:textId="77777777" w:rsidR="00902903" w:rsidRPr="00042C4E" w:rsidRDefault="00981A70" w:rsidP="00E93CF6">
            <w:pPr>
              <w:pStyle w:val="ListParagraph"/>
              <w:spacing w:after="0" w:line="240" w:lineRule="auto"/>
              <w:ind w:left="0"/>
              <w:jc w:val="both"/>
              <w:rPr>
                <w:rFonts w:cs="Calibri"/>
                <w:sz w:val="22"/>
              </w:rPr>
            </w:pPr>
            <w:r w:rsidRPr="00042C4E">
              <w:rPr>
                <w:rFonts w:cs="Calibri"/>
                <w:sz w:val="22"/>
              </w:rPr>
              <w:t>Response to Written Questions</w:t>
            </w:r>
          </w:p>
        </w:tc>
        <w:tc>
          <w:tcPr>
            <w:tcW w:w="2498" w:type="dxa"/>
            <w:shd w:val="clear" w:color="auto" w:fill="auto"/>
          </w:tcPr>
          <w:p w14:paraId="7988E331" w14:textId="77777777" w:rsidR="00902903" w:rsidRPr="00042C4E" w:rsidRDefault="00981A70" w:rsidP="00E93CF6">
            <w:pPr>
              <w:pStyle w:val="ListParagraph"/>
              <w:spacing w:after="0" w:line="240" w:lineRule="auto"/>
              <w:ind w:left="0"/>
              <w:jc w:val="both"/>
              <w:rPr>
                <w:rFonts w:cs="Calibri"/>
                <w:sz w:val="22"/>
              </w:rPr>
            </w:pPr>
            <w:r w:rsidRPr="00042C4E">
              <w:rPr>
                <w:rFonts w:cs="Calibri"/>
                <w:sz w:val="22"/>
              </w:rPr>
              <w:t>The College</w:t>
            </w:r>
          </w:p>
        </w:tc>
        <w:tc>
          <w:tcPr>
            <w:tcW w:w="4050" w:type="dxa"/>
            <w:shd w:val="clear" w:color="auto" w:fill="auto"/>
          </w:tcPr>
          <w:p w14:paraId="1380B72E" w14:textId="4C9B6093" w:rsidR="00902903" w:rsidRPr="00D46A3D" w:rsidRDefault="000F39A3" w:rsidP="00E93CF6">
            <w:pPr>
              <w:pStyle w:val="ListParagraph"/>
              <w:spacing w:after="0" w:line="240" w:lineRule="auto"/>
              <w:ind w:left="0"/>
              <w:jc w:val="both"/>
              <w:rPr>
                <w:rFonts w:cs="Calibri"/>
                <w:sz w:val="22"/>
                <w:highlight w:val="yellow"/>
              </w:rPr>
            </w:pPr>
            <w:r w:rsidRPr="000F39A3">
              <w:rPr>
                <w:rFonts w:cs="Calibri"/>
                <w:sz w:val="22"/>
              </w:rPr>
              <w:t>Thursday, January 9, 2025</w:t>
            </w:r>
          </w:p>
        </w:tc>
      </w:tr>
      <w:tr w:rsidR="00902903" w:rsidRPr="00042C4E" w14:paraId="0EE8100E" w14:textId="77777777" w:rsidTr="00F06C6C">
        <w:tc>
          <w:tcPr>
            <w:tcW w:w="3352" w:type="dxa"/>
            <w:shd w:val="clear" w:color="auto" w:fill="auto"/>
          </w:tcPr>
          <w:p w14:paraId="3A15284D" w14:textId="77777777" w:rsidR="00902903" w:rsidRPr="00042C4E" w:rsidRDefault="00BC2822" w:rsidP="00E93CF6">
            <w:pPr>
              <w:pStyle w:val="ListParagraph"/>
              <w:spacing w:after="0" w:line="240" w:lineRule="auto"/>
              <w:ind w:left="0"/>
              <w:jc w:val="both"/>
              <w:rPr>
                <w:rFonts w:cs="Calibri"/>
                <w:sz w:val="22"/>
              </w:rPr>
            </w:pPr>
            <w:r w:rsidRPr="00042C4E">
              <w:rPr>
                <w:rFonts w:cs="Calibri"/>
                <w:sz w:val="22"/>
              </w:rPr>
              <w:t>Submit Bid/Proposal</w:t>
            </w:r>
          </w:p>
        </w:tc>
        <w:tc>
          <w:tcPr>
            <w:tcW w:w="2498" w:type="dxa"/>
            <w:shd w:val="clear" w:color="auto" w:fill="auto"/>
          </w:tcPr>
          <w:p w14:paraId="58B7D808" w14:textId="77777777" w:rsidR="00902903" w:rsidRPr="00042C4E" w:rsidRDefault="00BC2822" w:rsidP="00E93CF6">
            <w:pPr>
              <w:pStyle w:val="ListParagraph"/>
              <w:spacing w:after="0" w:line="240" w:lineRule="auto"/>
              <w:ind w:left="0"/>
              <w:jc w:val="both"/>
              <w:rPr>
                <w:rFonts w:cs="Calibri"/>
                <w:sz w:val="22"/>
              </w:rPr>
            </w:pPr>
            <w:r w:rsidRPr="00042C4E">
              <w:rPr>
                <w:rFonts w:cs="Calibri"/>
                <w:sz w:val="22"/>
              </w:rPr>
              <w:t>Vendor</w:t>
            </w:r>
          </w:p>
        </w:tc>
        <w:tc>
          <w:tcPr>
            <w:tcW w:w="4050" w:type="dxa"/>
            <w:shd w:val="clear" w:color="auto" w:fill="auto"/>
          </w:tcPr>
          <w:p w14:paraId="1FE77E61" w14:textId="355411F2" w:rsidR="00902903" w:rsidRPr="009E0E09" w:rsidRDefault="009E0E09" w:rsidP="00E93CF6">
            <w:pPr>
              <w:pStyle w:val="ListParagraph"/>
              <w:spacing w:after="0" w:line="240" w:lineRule="auto"/>
              <w:ind w:left="0"/>
              <w:jc w:val="both"/>
              <w:rPr>
                <w:rFonts w:cs="Calibri"/>
                <w:sz w:val="22"/>
              </w:rPr>
            </w:pPr>
            <w:r w:rsidRPr="009E0E09">
              <w:rPr>
                <w:rFonts w:cs="Calibri"/>
                <w:sz w:val="22"/>
              </w:rPr>
              <w:t>January 14, 2025</w:t>
            </w:r>
            <w:r w:rsidR="00BC2822" w:rsidRPr="009E0E09">
              <w:rPr>
                <w:rFonts w:cs="Calibri"/>
                <w:sz w:val="22"/>
              </w:rPr>
              <w:t xml:space="preserve"> </w:t>
            </w:r>
            <w:r w:rsidR="004C4C97" w:rsidRPr="009E0E09">
              <w:rPr>
                <w:rFonts w:cs="Calibri"/>
                <w:sz w:val="22"/>
              </w:rPr>
              <w:t>by</w:t>
            </w:r>
            <w:r w:rsidR="00BC2822" w:rsidRPr="009E0E09">
              <w:rPr>
                <w:rFonts w:cs="Calibri"/>
                <w:sz w:val="22"/>
              </w:rPr>
              <w:t xml:space="preserve"> 2:00 PM CST</w:t>
            </w:r>
          </w:p>
        </w:tc>
      </w:tr>
      <w:tr w:rsidR="00902903" w:rsidRPr="00042C4E" w14:paraId="1B0EC6A8" w14:textId="77777777" w:rsidTr="00F06C6C">
        <w:tc>
          <w:tcPr>
            <w:tcW w:w="3352" w:type="dxa"/>
            <w:shd w:val="clear" w:color="auto" w:fill="auto"/>
          </w:tcPr>
          <w:p w14:paraId="77BCA121" w14:textId="551D53C8" w:rsidR="00902903" w:rsidRPr="00042C4E" w:rsidRDefault="00B65FC7" w:rsidP="00E93CF6">
            <w:pPr>
              <w:pStyle w:val="ListParagraph"/>
              <w:spacing w:after="0" w:line="240" w:lineRule="auto"/>
              <w:ind w:left="0"/>
              <w:jc w:val="both"/>
              <w:rPr>
                <w:rFonts w:cs="Calibri"/>
                <w:sz w:val="22"/>
              </w:rPr>
            </w:pPr>
            <w:r>
              <w:rPr>
                <w:rFonts w:cs="Calibri"/>
                <w:sz w:val="22"/>
              </w:rPr>
              <w:t>Bid</w:t>
            </w:r>
            <w:r w:rsidR="00BC2822" w:rsidRPr="00042C4E">
              <w:rPr>
                <w:rFonts w:cs="Calibri"/>
                <w:sz w:val="22"/>
              </w:rPr>
              <w:t xml:space="preserve"> Award</w:t>
            </w:r>
          </w:p>
        </w:tc>
        <w:tc>
          <w:tcPr>
            <w:tcW w:w="2498" w:type="dxa"/>
            <w:shd w:val="clear" w:color="auto" w:fill="auto"/>
          </w:tcPr>
          <w:p w14:paraId="1A7E6A19" w14:textId="77777777" w:rsidR="00902903" w:rsidRPr="00042C4E" w:rsidRDefault="00BC2822" w:rsidP="00E93CF6">
            <w:pPr>
              <w:pStyle w:val="ListParagraph"/>
              <w:spacing w:after="0" w:line="240" w:lineRule="auto"/>
              <w:ind w:left="0"/>
              <w:jc w:val="both"/>
              <w:rPr>
                <w:rFonts w:cs="Calibri"/>
                <w:sz w:val="22"/>
              </w:rPr>
            </w:pPr>
            <w:r w:rsidRPr="00042C4E">
              <w:rPr>
                <w:rFonts w:cs="Calibri"/>
                <w:sz w:val="22"/>
              </w:rPr>
              <w:t>The College</w:t>
            </w:r>
          </w:p>
        </w:tc>
        <w:tc>
          <w:tcPr>
            <w:tcW w:w="4050" w:type="dxa"/>
            <w:shd w:val="clear" w:color="auto" w:fill="auto"/>
          </w:tcPr>
          <w:p w14:paraId="7EB90557" w14:textId="77777777" w:rsidR="00902903" w:rsidRPr="00042C4E" w:rsidRDefault="00BC2822" w:rsidP="00E93CF6">
            <w:pPr>
              <w:pStyle w:val="ListParagraph"/>
              <w:spacing w:after="0" w:line="240" w:lineRule="auto"/>
              <w:ind w:left="0"/>
              <w:jc w:val="both"/>
              <w:rPr>
                <w:rFonts w:cs="Calibri"/>
                <w:sz w:val="22"/>
              </w:rPr>
            </w:pPr>
            <w:r w:rsidRPr="00042C4E">
              <w:rPr>
                <w:rFonts w:cs="Calibri"/>
                <w:sz w:val="22"/>
              </w:rPr>
              <w:t>TBD</w:t>
            </w:r>
          </w:p>
        </w:tc>
      </w:tr>
    </w:tbl>
    <w:p w14:paraId="05174E72" w14:textId="77777777" w:rsidR="005B4287" w:rsidRPr="00042C4E" w:rsidRDefault="005B4287" w:rsidP="00E93CF6">
      <w:pPr>
        <w:pStyle w:val="ListParagraph"/>
        <w:spacing w:after="0" w:line="240" w:lineRule="auto"/>
        <w:ind w:left="360"/>
        <w:jc w:val="both"/>
        <w:rPr>
          <w:rFonts w:cs="Calibri"/>
          <w:b/>
          <w:sz w:val="20"/>
          <w:u w:val="single"/>
        </w:rPr>
      </w:pPr>
    </w:p>
    <w:p w14:paraId="2DDE9C9E" w14:textId="77777777" w:rsidR="00F354E2" w:rsidRPr="00042C4E" w:rsidRDefault="00F354E2" w:rsidP="00E93CF6">
      <w:pPr>
        <w:pStyle w:val="ListParagraph"/>
        <w:numPr>
          <w:ilvl w:val="0"/>
          <w:numId w:val="31"/>
        </w:numPr>
        <w:spacing w:after="0" w:line="240" w:lineRule="auto"/>
        <w:ind w:left="360"/>
        <w:jc w:val="both"/>
        <w:rPr>
          <w:rFonts w:cs="Calibri"/>
          <w:b/>
          <w:u w:val="single"/>
        </w:rPr>
      </w:pPr>
      <w:r w:rsidRPr="00042C4E">
        <w:rPr>
          <w:rFonts w:cs="Calibri"/>
          <w:b/>
          <w:u w:val="single"/>
        </w:rPr>
        <w:t>BID</w:t>
      </w:r>
      <w:r w:rsidR="0068788D" w:rsidRPr="00042C4E">
        <w:rPr>
          <w:rFonts w:cs="Calibri"/>
          <w:b/>
          <w:u w:val="single"/>
        </w:rPr>
        <w:t xml:space="preserve"> </w:t>
      </w:r>
      <w:r w:rsidRPr="00042C4E">
        <w:rPr>
          <w:rFonts w:cs="Calibri"/>
          <w:b/>
          <w:u w:val="single"/>
        </w:rPr>
        <w:t>QUESTIONS</w:t>
      </w:r>
    </w:p>
    <w:p w14:paraId="502B1D95" w14:textId="77777777" w:rsidR="00F354E2" w:rsidRPr="00042C4E" w:rsidRDefault="00F354E2" w:rsidP="00E93CF6">
      <w:pPr>
        <w:pStyle w:val="ListParagraph"/>
        <w:spacing w:after="0" w:line="240" w:lineRule="auto"/>
        <w:ind w:left="360"/>
        <w:jc w:val="both"/>
        <w:rPr>
          <w:rFonts w:cs="Calibri"/>
          <w:b/>
          <w:sz w:val="12"/>
          <w:u w:val="single"/>
        </w:rPr>
      </w:pPr>
    </w:p>
    <w:p w14:paraId="1A99465F" w14:textId="1DA61DE0" w:rsidR="007859F2" w:rsidRPr="00737FE1" w:rsidRDefault="00F354E2" w:rsidP="00737FE1">
      <w:pPr>
        <w:pStyle w:val="ListParagraph"/>
        <w:spacing w:after="0" w:line="240" w:lineRule="auto"/>
        <w:ind w:left="360"/>
        <w:jc w:val="both"/>
        <w:rPr>
          <w:rFonts w:cs="Calibri"/>
          <w:sz w:val="22"/>
        </w:rPr>
      </w:pPr>
      <w:r w:rsidRPr="00042C4E">
        <w:rPr>
          <w:rFonts w:cs="Calibri"/>
          <w:sz w:val="22"/>
        </w:rPr>
        <w:t xml:space="preserve">Upon review of the bid documents, Vendors may have questions to clarify or interpret the bid in order to submit the best </w:t>
      </w:r>
      <w:r w:rsidR="007859F2" w:rsidRPr="00042C4E">
        <w:rPr>
          <w:rFonts w:cs="Calibri"/>
          <w:sz w:val="22"/>
        </w:rPr>
        <w:t>bid possible. Vendors should submit any such questions by the above due date.</w:t>
      </w:r>
      <w:r w:rsidR="00737FE1">
        <w:rPr>
          <w:rFonts w:cs="Calibri"/>
          <w:sz w:val="22"/>
        </w:rPr>
        <w:t xml:space="preserve"> </w:t>
      </w:r>
      <w:r w:rsidR="007859F2" w:rsidRPr="00737FE1">
        <w:rPr>
          <w:rFonts w:cs="Calibri"/>
          <w:sz w:val="22"/>
        </w:rPr>
        <w:t xml:space="preserve">Written questions should be emailed to </w:t>
      </w:r>
      <w:r w:rsidR="005E6471">
        <w:rPr>
          <w:rFonts w:cs="Calibri"/>
          <w:sz w:val="22"/>
        </w:rPr>
        <w:t>ltidwell</w:t>
      </w:r>
      <w:r w:rsidR="007859F2" w:rsidRPr="00737FE1">
        <w:rPr>
          <w:rFonts w:cs="Calibri"/>
          <w:sz w:val="22"/>
        </w:rPr>
        <w:t>@wallace.edu by the date</w:t>
      </w:r>
      <w:r w:rsidR="009B444D" w:rsidRPr="00737FE1">
        <w:rPr>
          <w:rFonts w:cs="Calibri"/>
          <w:sz w:val="22"/>
        </w:rPr>
        <w:t>/</w:t>
      </w:r>
      <w:r w:rsidR="007859F2" w:rsidRPr="00737FE1">
        <w:rPr>
          <w:rFonts w:cs="Calibri"/>
          <w:sz w:val="22"/>
        </w:rPr>
        <w:t xml:space="preserve">time specified above. Vendors should enter </w:t>
      </w:r>
      <w:r w:rsidR="007859F2" w:rsidRPr="003D3B39">
        <w:rPr>
          <w:rFonts w:cs="Calibri"/>
          <w:sz w:val="22"/>
        </w:rPr>
        <w:t>“Bid #1</w:t>
      </w:r>
      <w:r w:rsidR="008A57B4" w:rsidRPr="003D3B39">
        <w:rPr>
          <w:rFonts w:cs="Calibri"/>
          <w:sz w:val="22"/>
        </w:rPr>
        <w:t>6</w:t>
      </w:r>
      <w:r w:rsidR="003D3B39" w:rsidRPr="003D3B39">
        <w:rPr>
          <w:rFonts w:cs="Calibri"/>
          <w:sz w:val="22"/>
        </w:rPr>
        <w:t>30</w:t>
      </w:r>
      <w:r w:rsidR="007859F2" w:rsidRPr="003D3B39">
        <w:rPr>
          <w:rFonts w:cs="Calibri"/>
          <w:sz w:val="22"/>
        </w:rPr>
        <w:t>:</w:t>
      </w:r>
      <w:r w:rsidR="007859F2" w:rsidRPr="00737FE1">
        <w:rPr>
          <w:rFonts w:cs="Calibri"/>
          <w:sz w:val="22"/>
        </w:rPr>
        <w:t xml:space="preserve"> Questions” as the subject for the email. </w:t>
      </w:r>
      <w:r w:rsidR="009B444D" w:rsidRPr="00737FE1">
        <w:rPr>
          <w:rFonts w:cs="Calibri"/>
          <w:sz w:val="22"/>
        </w:rPr>
        <w:t xml:space="preserve">Questions should include reference to the applicable bid section. </w:t>
      </w:r>
    </w:p>
    <w:p w14:paraId="052D5932" w14:textId="77777777" w:rsidR="009B444D" w:rsidRPr="00042C4E" w:rsidRDefault="009B444D" w:rsidP="00E93CF6">
      <w:pPr>
        <w:pStyle w:val="ListParagraph"/>
        <w:spacing w:after="0" w:line="240" w:lineRule="auto"/>
        <w:ind w:left="360"/>
        <w:jc w:val="both"/>
        <w:rPr>
          <w:rFonts w:cs="Calibri"/>
          <w:sz w:val="16"/>
        </w:rPr>
      </w:pPr>
    </w:p>
    <w:p w14:paraId="37C38CDC" w14:textId="77777777" w:rsidR="009B444D" w:rsidRPr="00042C4E" w:rsidRDefault="009B444D" w:rsidP="00E93CF6">
      <w:pPr>
        <w:pStyle w:val="ListParagraph"/>
        <w:spacing w:after="0" w:line="240" w:lineRule="auto"/>
        <w:ind w:left="360"/>
        <w:jc w:val="both"/>
        <w:rPr>
          <w:rFonts w:cs="Calibri"/>
          <w:sz w:val="22"/>
        </w:rPr>
      </w:pPr>
      <w:r w:rsidRPr="00042C4E">
        <w:rPr>
          <w:rFonts w:cs="Calibri"/>
          <w:sz w:val="22"/>
        </w:rPr>
        <w:t>Questions received prior to the submission date, the College’s response</w:t>
      </w:r>
      <w:r w:rsidR="00521001" w:rsidRPr="00042C4E">
        <w:rPr>
          <w:rFonts w:cs="Calibri"/>
          <w:sz w:val="22"/>
        </w:rPr>
        <w:t>(s)</w:t>
      </w:r>
      <w:r w:rsidRPr="00042C4E">
        <w:rPr>
          <w:rFonts w:cs="Calibri"/>
          <w:sz w:val="22"/>
        </w:rPr>
        <w:t>, and any additional terms deemed necessary by the College will be posted in the form of an addendum to the College’s Bid Solicitation</w:t>
      </w:r>
      <w:r w:rsidR="00521001" w:rsidRPr="00042C4E">
        <w:rPr>
          <w:rFonts w:cs="Calibri"/>
          <w:sz w:val="22"/>
        </w:rPr>
        <w:t xml:space="preserve"> webpage </w:t>
      </w:r>
      <w:hyperlink r:id="rId15" w:history="1">
        <w:r w:rsidR="00521001" w:rsidRPr="00042C4E">
          <w:rPr>
            <w:rStyle w:val="Hyperlink"/>
            <w:rFonts w:cs="Calibri"/>
            <w:sz w:val="22"/>
          </w:rPr>
          <w:t>https://www.wallace.edu/about/bid-solicitation/</w:t>
        </w:r>
      </w:hyperlink>
      <w:r w:rsidR="00521001" w:rsidRPr="00042C4E">
        <w:rPr>
          <w:rFonts w:cs="Calibri"/>
          <w:sz w:val="22"/>
        </w:rPr>
        <w:t xml:space="preserve"> and shall become an Addendum to this bid. No information, instruction or advice provided orally or informally by any College personnel, whether made in response to a question or otherwise in connection with the bid, should be considered authoritative or binding. Vendors should rely only on written material contained in an Addendum to this bid.   </w:t>
      </w:r>
    </w:p>
    <w:p w14:paraId="63FFA884" w14:textId="77777777" w:rsidR="00F354E2" w:rsidRPr="00042C4E" w:rsidRDefault="00F354E2" w:rsidP="00E93CF6">
      <w:pPr>
        <w:pStyle w:val="ListParagraph"/>
        <w:spacing w:after="0" w:line="240" w:lineRule="auto"/>
        <w:ind w:left="360"/>
        <w:jc w:val="both"/>
        <w:rPr>
          <w:rFonts w:cs="Calibri"/>
          <w:b/>
          <w:sz w:val="20"/>
          <w:u w:val="single"/>
        </w:rPr>
      </w:pPr>
    </w:p>
    <w:p w14:paraId="61F0AC90" w14:textId="77777777" w:rsidR="00B91616" w:rsidRPr="00042C4E" w:rsidRDefault="00B91616" w:rsidP="00E93CF6">
      <w:pPr>
        <w:pStyle w:val="ListParagraph"/>
        <w:numPr>
          <w:ilvl w:val="0"/>
          <w:numId w:val="31"/>
        </w:numPr>
        <w:spacing w:after="0" w:line="240" w:lineRule="auto"/>
        <w:ind w:left="360"/>
        <w:jc w:val="both"/>
        <w:rPr>
          <w:rFonts w:cs="Calibri"/>
          <w:b/>
          <w:u w:val="single"/>
        </w:rPr>
      </w:pPr>
      <w:r w:rsidRPr="00042C4E">
        <w:rPr>
          <w:rFonts w:cs="Calibri"/>
          <w:b/>
          <w:u w:val="single"/>
        </w:rPr>
        <w:t>BID SUBMITTAL</w:t>
      </w:r>
    </w:p>
    <w:p w14:paraId="6918FDA1" w14:textId="77777777" w:rsidR="00B91616" w:rsidRPr="00042C4E" w:rsidRDefault="00B91616" w:rsidP="00E93CF6">
      <w:pPr>
        <w:pStyle w:val="ListParagraph"/>
        <w:spacing w:after="0" w:line="240" w:lineRule="auto"/>
        <w:ind w:left="360"/>
        <w:jc w:val="both"/>
        <w:rPr>
          <w:rFonts w:cs="Calibri"/>
          <w:b/>
          <w:sz w:val="12"/>
          <w:u w:val="single"/>
        </w:rPr>
      </w:pPr>
    </w:p>
    <w:p w14:paraId="7EC70A36" w14:textId="77777777" w:rsidR="000A2EC5" w:rsidRPr="00042C4E" w:rsidRDefault="000A2EC5" w:rsidP="00E93CF6">
      <w:pPr>
        <w:pStyle w:val="ListParagraph"/>
        <w:spacing w:after="0" w:line="240" w:lineRule="auto"/>
        <w:ind w:left="360"/>
        <w:jc w:val="both"/>
        <w:rPr>
          <w:rFonts w:cs="Calibri"/>
          <w:sz w:val="22"/>
        </w:rPr>
      </w:pPr>
      <w:r w:rsidRPr="00042C4E">
        <w:rPr>
          <w:rFonts w:cs="Calibri"/>
          <w:sz w:val="22"/>
        </w:rPr>
        <w:t xml:space="preserve">Vendors shall bear the risk for late submission due to unintended or unanticipated delay, or technical issue. It is the Vendor’s sole responsibility to ensure its proposal has been received by the College by the specified date and time of opening. Any bid received or attempted to be submitted after the deadline will be rejected. </w:t>
      </w:r>
    </w:p>
    <w:p w14:paraId="34DFBC11" w14:textId="77777777" w:rsidR="000A2EC5" w:rsidRPr="00042C4E" w:rsidRDefault="000A2EC5" w:rsidP="00E93CF6">
      <w:pPr>
        <w:pStyle w:val="ListParagraph"/>
        <w:spacing w:after="0" w:line="240" w:lineRule="auto"/>
        <w:ind w:left="360"/>
        <w:jc w:val="both"/>
        <w:rPr>
          <w:rFonts w:cs="Calibri"/>
          <w:sz w:val="16"/>
        </w:rPr>
      </w:pPr>
    </w:p>
    <w:p w14:paraId="063EBB29" w14:textId="77777777" w:rsidR="000A2EC5" w:rsidRPr="00042C4E" w:rsidRDefault="000A2EC5" w:rsidP="00E93CF6">
      <w:pPr>
        <w:pStyle w:val="ListParagraph"/>
        <w:spacing w:after="0" w:line="240" w:lineRule="auto"/>
        <w:ind w:left="360"/>
        <w:jc w:val="both"/>
        <w:rPr>
          <w:rFonts w:cs="Calibri"/>
          <w:sz w:val="22"/>
        </w:rPr>
      </w:pPr>
      <w:r w:rsidRPr="00042C4E">
        <w:rPr>
          <w:rFonts w:cs="Calibri"/>
          <w:sz w:val="22"/>
        </w:rPr>
        <w:t xml:space="preserve">All bids should be submitted in a </w:t>
      </w:r>
      <w:r w:rsidRPr="005E6471">
        <w:rPr>
          <w:rFonts w:cs="Calibri"/>
          <w:b/>
          <w:bCs/>
          <w:i/>
          <w:sz w:val="22"/>
        </w:rPr>
        <w:t>sealed</w:t>
      </w:r>
      <w:r w:rsidRPr="00042C4E">
        <w:rPr>
          <w:rFonts w:cs="Calibri"/>
          <w:sz w:val="22"/>
        </w:rPr>
        <w:t xml:space="preserve"> envelope with the bid number, bid name, and opening date clearly marked on the outside of the envelope. </w:t>
      </w:r>
      <w:r w:rsidR="0084336A" w:rsidRPr="00042C4E">
        <w:rPr>
          <w:rFonts w:cs="Calibri"/>
          <w:sz w:val="22"/>
        </w:rPr>
        <w:t>Bids can be submitted by mail or in person at Wallace Community College – Dothan, Business Office, 1141 Wallace Drive, Dothan, AL 36303.</w:t>
      </w:r>
    </w:p>
    <w:p w14:paraId="2F9EC559" w14:textId="77777777" w:rsidR="0084336A" w:rsidRPr="00042C4E" w:rsidRDefault="0084336A" w:rsidP="00E93CF6">
      <w:pPr>
        <w:pStyle w:val="ListParagraph"/>
        <w:spacing w:after="0" w:line="240" w:lineRule="auto"/>
        <w:ind w:left="360"/>
        <w:jc w:val="both"/>
        <w:rPr>
          <w:rFonts w:cs="Calibri"/>
          <w:sz w:val="16"/>
        </w:rPr>
      </w:pPr>
    </w:p>
    <w:p w14:paraId="603ECA43" w14:textId="157B6D87" w:rsidR="00BB1C78" w:rsidRPr="00042C4E" w:rsidRDefault="0084336A" w:rsidP="00C021CE">
      <w:pPr>
        <w:pStyle w:val="ListParagraph"/>
        <w:spacing w:after="0" w:line="240" w:lineRule="auto"/>
        <w:ind w:left="360"/>
        <w:jc w:val="both"/>
        <w:rPr>
          <w:rFonts w:cs="Calibri"/>
          <w:sz w:val="22"/>
          <w:szCs w:val="26"/>
        </w:rPr>
      </w:pPr>
      <w:r w:rsidRPr="00042C4E">
        <w:rPr>
          <w:rFonts w:cs="Calibri"/>
          <w:sz w:val="22"/>
        </w:rPr>
        <w:t>Critical updates may be included in Addenda to this bid. It is important that all participating Vendors periodically check the College’s Bid Solicitation webpage</w:t>
      </w:r>
      <w:r w:rsidR="009D796C" w:rsidRPr="00042C4E">
        <w:rPr>
          <w:rFonts w:cs="Calibri"/>
          <w:sz w:val="22"/>
        </w:rPr>
        <w:t xml:space="preserve"> </w:t>
      </w:r>
      <w:hyperlink r:id="rId16" w:history="1">
        <w:r w:rsidR="009D796C" w:rsidRPr="00042C4E">
          <w:rPr>
            <w:rStyle w:val="Hyperlink"/>
            <w:rFonts w:cs="Calibri"/>
            <w:sz w:val="22"/>
          </w:rPr>
          <w:t>https://www.wallace.edu/about/bid-solicitation/</w:t>
        </w:r>
      </w:hyperlink>
      <w:r w:rsidR="009D796C" w:rsidRPr="00042C4E">
        <w:rPr>
          <w:rFonts w:cs="Calibri"/>
          <w:sz w:val="22"/>
        </w:rPr>
        <w:t xml:space="preserve"> </w:t>
      </w:r>
      <w:r w:rsidRPr="00042C4E">
        <w:rPr>
          <w:rFonts w:cs="Calibri"/>
          <w:sz w:val="22"/>
        </w:rPr>
        <w:t xml:space="preserve">for any Addenda that may be issued prior to the proposal due date. All Vendors shall be deemed to have read and understood all information in this bid and all Addenda thereto. </w:t>
      </w:r>
      <w:r w:rsidR="00841ADB" w:rsidRPr="00042C4E">
        <w:rPr>
          <w:rFonts w:cs="Calibri"/>
          <w:sz w:val="22"/>
          <w:szCs w:val="26"/>
        </w:rPr>
        <w:t xml:space="preserve">Bid submissions shall be in accordance with the terms and conditions herein and any addenda issued hereafter. </w:t>
      </w:r>
    </w:p>
    <w:p w14:paraId="47FA8D58" w14:textId="77777777" w:rsidR="00BB1C78" w:rsidRPr="00042C4E" w:rsidRDefault="00BB1C78" w:rsidP="00EB0D2F">
      <w:pPr>
        <w:pStyle w:val="ListParagraph"/>
        <w:spacing w:after="0" w:line="240" w:lineRule="auto"/>
        <w:ind w:left="360"/>
        <w:jc w:val="both"/>
        <w:rPr>
          <w:rFonts w:cs="Calibri"/>
          <w:sz w:val="20"/>
        </w:rPr>
      </w:pPr>
    </w:p>
    <w:p w14:paraId="3E49E322" w14:textId="77777777" w:rsidR="00E9038E" w:rsidRPr="00042C4E" w:rsidRDefault="00E9038E" w:rsidP="00E93CF6">
      <w:pPr>
        <w:pStyle w:val="ListParagraph"/>
        <w:numPr>
          <w:ilvl w:val="0"/>
          <w:numId w:val="31"/>
        </w:numPr>
        <w:spacing w:after="0" w:line="240" w:lineRule="auto"/>
        <w:ind w:left="360"/>
        <w:jc w:val="both"/>
        <w:rPr>
          <w:rFonts w:cs="Calibri"/>
          <w:b/>
          <w:u w:val="single"/>
        </w:rPr>
      </w:pPr>
      <w:r w:rsidRPr="00042C4E">
        <w:rPr>
          <w:rFonts w:cs="Calibri"/>
          <w:b/>
          <w:u w:val="single"/>
        </w:rPr>
        <w:t>BID</w:t>
      </w:r>
      <w:r w:rsidR="000B4DE1" w:rsidRPr="00042C4E">
        <w:rPr>
          <w:rFonts w:cs="Calibri"/>
          <w:b/>
          <w:u w:val="single"/>
        </w:rPr>
        <w:t xml:space="preserve"> SUBMITTAL CONTENTS</w:t>
      </w:r>
    </w:p>
    <w:p w14:paraId="339B551C" w14:textId="77777777" w:rsidR="000B4DE1" w:rsidRPr="00042C4E" w:rsidRDefault="000B4DE1" w:rsidP="00E93CF6">
      <w:pPr>
        <w:pStyle w:val="ListParagraph"/>
        <w:spacing w:after="0" w:line="240" w:lineRule="auto"/>
        <w:ind w:left="360"/>
        <w:jc w:val="both"/>
        <w:rPr>
          <w:rFonts w:cs="Calibri"/>
          <w:b/>
          <w:sz w:val="12"/>
          <w:u w:val="single"/>
        </w:rPr>
      </w:pPr>
    </w:p>
    <w:p w14:paraId="691CF121" w14:textId="77777777" w:rsidR="000B4DE1" w:rsidRPr="00042C4E" w:rsidRDefault="000B4DE1" w:rsidP="00E93CF6">
      <w:pPr>
        <w:pStyle w:val="ListParagraph"/>
        <w:spacing w:after="0" w:line="240" w:lineRule="auto"/>
        <w:ind w:left="360"/>
        <w:jc w:val="both"/>
        <w:rPr>
          <w:rFonts w:cs="Calibri"/>
          <w:sz w:val="22"/>
        </w:rPr>
      </w:pPr>
      <w:r w:rsidRPr="00042C4E">
        <w:rPr>
          <w:rFonts w:cs="Calibri"/>
          <w:sz w:val="22"/>
        </w:rPr>
        <w:t xml:space="preserve">Below are the requirements necessary for a complete bid packet. These requirements include any authorized signatures where requested. Vendor submissions should include the following items and should be arranged in the following order. </w:t>
      </w:r>
    </w:p>
    <w:p w14:paraId="165B76A7" w14:textId="77777777" w:rsidR="00765BF9" w:rsidRPr="0057387F" w:rsidRDefault="00765BF9" w:rsidP="00E93CF6">
      <w:pPr>
        <w:pStyle w:val="ListParagraph"/>
        <w:spacing w:after="0" w:line="240" w:lineRule="auto"/>
        <w:ind w:left="360"/>
        <w:jc w:val="both"/>
        <w:rPr>
          <w:rFonts w:cs="Calibri"/>
          <w:sz w:val="12"/>
        </w:rPr>
      </w:pPr>
    </w:p>
    <w:p w14:paraId="4DE39B37" w14:textId="5CDF7AA7" w:rsidR="00765BF9" w:rsidRPr="00042C4E" w:rsidRDefault="00057C25" w:rsidP="00E93CF6">
      <w:pPr>
        <w:pStyle w:val="ListParagraph"/>
        <w:numPr>
          <w:ilvl w:val="0"/>
          <w:numId w:val="37"/>
        </w:numPr>
        <w:spacing w:after="0" w:line="240" w:lineRule="auto"/>
        <w:ind w:left="720"/>
        <w:jc w:val="both"/>
        <w:rPr>
          <w:rFonts w:cs="Calibri"/>
          <w:sz w:val="22"/>
        </w:rPr>
      </w:pPr>
      <w:r w:rsidRPr="00042C4E">
        <w:rPr>
          <w:rFonts w:cs="Calibri"/>
          <w:sz w:val="22"/>
          <w:u w:val="single"/>
        </w:rPr>
        <w:t>Bid Agreement</w:t>
      </w:r>
      <w:r w:rsidRPr="00042C4E">
        <w:rPr>
          <w:rFonts w:cs="Calibri"/>
          <w:sz w:val="22"/>
        </w:rPr>
        <w:t xml:space="preserve">: The Bid Agreement must </w:t>
      </w:r>
      <w:r w:rsidR="00BD71DF" w:rsidRPr="00042C4E">
        <w:rPr>
          <w:rFonts w:cs="Calibri"/>
          <w:sz w:val="22"/>
        </w:rPr>
        <w:t>include all pages of this bid document</w:t>
      </w:r>
      <w:r w:rsidR="005762C1">
        <w:rPr>
          <w:rFonts w:cs="Calibri"/>
          <w:sz w:val="22"/>
        </w:rPr>
        <w:t xml:space="preserve">. </w:t>
      </w:r>
    </w:p>
    <w:p w14:paraId="394A9069" w14:textId="164927EB" w:rsidR="00294330" w:rsidRPr="00042C4E" w:rsidRDefault="00294330" w:rsidP="00E93CF6">
      <w:pPr>
        <w:pStyle w:val="ListParagraph"/>
        <w:numPr>
          <w:ilvl w:val="0"/>
          <w:numId w:val="37"/>
        </w:numPr>
        <w:spacing w:after="0" w:line="240" w:lineRule="auto"/>
        <w:ind w:left="720"/>
        <w:jc w:val="both"/>
        <w:rPr>
          <w:rFonts w:cs="Calibri"/>
          <w:sz w:val="22"/>
        </w:rPr>
      </w:pPr>
      <w:r w:rsidRPr="00042C4E">
        <w:rPr>
          <w:rFonts w:cs="Calibri"/>
          <w:sz w:val="22"/>
          <w:u w:val="single"/>
        </w:rPr>
        <w:t xml:space="preserve">Vendor Contact </w:t>
      </w:r>
      <w:r w:rsidR="00194F28" w:rsidRPr="00042C4E">
        <w:rPr>
          <w:rFonts w:cs="Calibri"/>
          <w:sz w:val="22"/>
          <w:u w:val="single"/>
        </w:rPr>
        <w:t>Form</w:t>
      </w:r>
      <w:r w:rsidRPr="00042C4E">
        <w:rPr>
          <w:rFonts w:cs="Calibri"/>
          <w:sz w:val="22"/>
        </w:rPr>
        <w:t>: Include company name, physical address, mailing address, company phone number,</w:t>
      </w:r>
      <w:r w:rsidR="003F740D" w:rsidRPr="00042C4E">
        <w:rPr>
          <w:rFonts w:cs="Calibri"/>
          <w:sz w:val="22"/>
        </w:rPr>
        <w:t xml:space="preserve"> the </w:t>
      </w:r>
      <w:r w:rsidRPr="00042C4E">
        <w:rPr>
          <w:rFonts w:cs="Calibri"/>
          <w:sz w:val="22"/>
        </w:rPr>
        <w:t xml:space="preserve">authorized representative’s name, </w:t>
      </w:r>
      <w:r w:rsidR="00233BB7" w:rsidRPr="00042C4E">
        <w:rPr>
          <w:rFonts w:cs="Calibri"/>
          <w:sz w:val="22"/>
        </w:rPr>
        <w:t>title,</w:t>
      </w:r>
      <w:r w:rsidR="00BA3E4C" w:rsidRPr="00042C4E">
        <w:rPr>
          <w:rFonts w:cs="Calibri"/>
          <w:sz w:val="22"/>
        </w:rPr>
        <w:t xml:space="preserve"> direct phone number and email address. </w:t>
      </w:r>
    </w:p>
    <w:p w14:paraId="7C92CE9A" w14:textId="0C2492E3" w:rsidR="00233BB7" w:rsidRPr="00042C4E" w:rsidRDefault="00A85C22" w:rsidP="00E93CF6">
      <w:pPr>
        <w:pStyle w:val="ListParagraph"/>
        <w:numPr>
          <w:ilvl w:val="0"/>
          <w:numId w:val="37"/>
        </w:numPr>
        <w:spacing w:after="0" w:line="240" w:lineRule="auto"/>
        <w:ind w:left="720"/>
        <w:jc w:val="both"/>
        <w:rPr>
          <w:rFonts w:cs="Calibri"/>
          <w:sz w:val="22"/>
        </w:rPr>
      </w:pPr>
      <w:r w:rsidRPr="00042C4E">
        <w:rPr>
          <w:rFonts w:cs="Calibri"/>
          <w:sz w:val="22"/>
          <w:u w:val="single"/>
        </w:rPr>
        <w:t>Disclosure Statemen</w:t>
      </w:r>
      <w:r w:rsidR="000C47CE">
        <w:rPr>
          <w:rFonts w:cs="Calibri"/>
          <w:sz w:val="22"/>
          <w:u w:val="single"/>
        </w:rPr>
        <w:t>t</w:t>
      </w:r>
      <w:r w:rsidR="00E2769E" w:rsidRPr="00042C4E">
        <w:rPr>
          <w:rFonts w:cs="Calibri"/>
          <w:sz w:val="22"/>
        </w:rPr>
        <w:t>: Completed, signed, and notarized</w:t>
      </w:r>
      <w:r w:rsidR="000C47CE">
        <w:rPr>
          <w:rFonts w:cs="Calibri"/>
          <w:sz w:val="22"/>
        </w:rPr>
        <w:t>.</w:t>
      </w:r>
    </w:p>
    <w:p w14:paraId="270CEE92" w14:textId="605A881C" w:rsidR="00A85C22" w:rsidRPr="00042C4E" w:rsidRDefault="00A85C22" w:rsidP="00E93CF6">
      <w:pPr>
        <w:pStyle w:val="ListParagraph"/>
        <w:numPr>
          <w:ilvl w:val="0"/>
          <w:numId w:val="37"/>
        </w:numPr>
        <w:spacing w:after="0" w:line="240" w:lineRule="auto"/>
        <w:ind w:left="720"/>
        <w:jc w:val="both"/>
        <w:rPr>
          <w:rFonts w:cs="Calibri"/>
          <w:sz w:val="22"/>
        </w:rPr>
      </w:pPr>
      <w:r w:rsidRPr="00042C4E">
        <w:rPr>
          <w:rFonts w:cs="Calibri"/>
          <w:sz w:val="22"/>
          <w:u w:val="single"/>
        </w:rPr>
        <w:t>Beason-</w:t>
      </w:r>
      <w:proofErr w:type="spellStart"/>
      <w:r w:rsidRPr="00042C4E">
        <w:rPr>
          <w:rFonts w:cs="Calibri"/>
          <w:sz w:val="22"/>
          <w:u w:val="single"/>
        </w:rPr>
        <w:t>Hammo</w:t>
      </w:r>
      <w:r w:rsidR="000C47CE">
        <w:rPr>
          <w:rFonts w:cs="Calibri"/>
          <w:sz w:val="22"/>
          <w:u w:val="single"/>
        </w:rPr>
        <w:t>n</w:t>
      </w:r>
      <w:proofErr w:type="spellEnd"/>
      <w:r w:rsidR="00FE00E0" w:rsidRPr="00042C4E">
        <w:rPr>
          <w:rFonts w:cs="Calibri"/>
          <w:sz w:val="22"/>
        </w:rPr>
        <w:t>: Completed, signed, and witnessed</w:t>
      </w:r>
      <w:r w:rsidR="000C47CE">
        <w:rPr>
          <w:rFonts w:cs="Calibri"/>
          <w:sz w:val="22"/>
        </w:rPr>
        <w:t>.</w:t>
      </w:r>
    </w:p>
    <w:p w14:paraId="36291DFF" w14:textId="7CC9AF64" w:rsidR="000853E5" w:rsidRPr="00042C4E" w:rsidRDefault="000853E5" w:rsidP="00E93CF6">
      <w:pPr>
        <w:pStyle w:val="ListParagraph"/>
        <w:numPr>
          <w:ilvl w:val="0"/>
          <w:numId w:val="37"/>
        </w:numPr>
        <w:spacing w:after="0" w:line="240" w:lineRule="auto"/>
        <w:ind w:left="720"/>
        <w:jc w:val="both"/>
        <w:rPr>
          <w:rFonts w:cs="Calibri"/>
          <w:sz w:val="22"/>
        </w:rPr>
      </w:pPr>
      <w:r w:rsidRPr="00042C4E">
        <w:rPr>
          <w:rFonts w:cs="Calibri"/>
          <w:sz w:val="22"/>
          <w:u w:val="single"/>
        </w:rPr>
        <w:t xml:space="preserve">W9 </w:t>
      </w:r>
      <w:r w:rsidR="006B4B98" w:rsidRPr="00042C4E">
        <w:rPr>
          <w:rFonts w:cs="Calibri"/>
          <w:sz w:val="22"/>
          <w:u w:val="single"/>
        </w:rPr>
        <w:t>T</w:t>
      </w:r>
      <w:r w:rsidRPr="00042C4E">
        <w:rPr>
          <w:rFonts w:cs="Calibri"/>
          <w:sz w:val="22"/>
          <w:u w:val="single"/>
        </w:rPr>
        <w:t xml:space="preserve">ax </w:t>
      </w:r>
      <w:r w:rsidR="006B4B98" w:rsidRPr="00042C4E">
        <w:rPr>
          <w:rFonts w:cs="Calibri"/>
          <w:sz w:val="22"/>
          <w:u w:val="single"/>
        </w:rPr>
        <w:t>F</w:t>
      </w:r>
      <w:r w:rsidRPr="00042C4E">
        <w:rPr>
          <w:rFonts w:cs="Calibri"/>
          <w:sz w:val="22"/>
          <w:u w:val="single"/>
        </w:rPr>
        <w:t>orm</w:t>
      </w:r>
      <w:r w:rsidR="00FE00E0" w:rsidRPr="00042C4E">
        <w:rPr>
          <w:rFonts w:cs="Calibri"/>
          <w:sz w:val="22"/>
        </w:rPr>
        <w:t>: Completed and signed</w:t>
      </w:r>
      <w:r w:rsidR="000C47CE">
        <w:rPr>
          <w:rFonts w:cs="Calibri"/>
          <w:sz w:val="22"/>
        </w:rPr>
        <w:t>.</w:t>
      </w:r>
    </w:p>
    <w:p w14:paraId="3C269735" w14:textId="5B321C3A" w:rsidR="00426798" w:rsidRDefault="00426798" w:rsidP="00E93CF6">
      <w:pPr>
        <w:pStyle w:val="ListParagraph"/>
        <w:numPr>
          <w:ilvl w:val="0"/>
          <w:numId w:val="37"/>
        </w:numPr>
        <w:spacing w:after="0" w:line="240" w:lineRule="auto"/>
        <w:ind w:left="720"/>
        <w:jc w:val="both"/>
        <w:rPr>
          <w:rFonts w:cs="Calibri"/>
          <w:sz w:val="22"/>
        </w:rPr>
      </w:pPr>
      <w:r w:rsidRPr="00042C4E">
        <w:rPr>
          <w:rFonts w:cs="Calibri"/>
          <w:sz w:val="22"/>
          <w:u w:val="single"/>
        </w:rPr>
        <w:lastRenderedPageBreak/>
        <w:t>Vendor’s E-Verify MOU</w:t>
      </w:r>
      <w:r w:rsidRPr="00042C4E">
        <w:rPr>
          <w:rFonts w:cs="Calibri"/>
          <w:sz w:val="22"/>
        </w:rPr>
        <w:t>: Provide a copy of E-Verify Memorandum of Understanding as detailed on pg. 2.</w:t>
      </w:r>
    </w:p>
    <w:p w14:paraId="43D861ED" w14:textId="77777777" w:rsidR="005B4287" w:rsidRDefault="005B4287" w:rsidP="00E93CF6">
      <w:pPr>
        <w:jc w:val="both"/>
        <w:rPr>
          <w:rFonts w:ascii="Calibri" w:hAnsi="Calibri" w:cs="Calibri"/>
          <w:b/>
          <w:sz w:val="20"/>
          <w:szCs w:val="24"/>
          <w:u w:val="single"/>
        </w:rPr>
      </w:pPr>
    </w:p>
    <w:p w14:paraId="0D98D4C9" w14:textId="77777777" w:rsidR="005B4287" w:rsidRPr="00042C4E" w:rsidRDefault="005B4287" w:rsidP="00E93CF6">
      <w:pPr>
        <w:jc w:val="both"/>
        <w:rPr>
          <w:rFonts w:ascii="Calibri" w:hAnsi="Calibri" w:cs="Calibri"/>
          <w:b/>
          <w:sz w:val="20"/>
          <w:szCs w:val="24"/>
          <w:u w:val="single"/>
        </w:rPr>
      </w:pPr>
    </w:p>
    <w:p w14:paraId="1778663E" w14:textId="68B8DA0E" w:rsidR="00452807" w:rsidRDefault="00682B60" w:rsidP="00E93CF6">
      <w:pPr>
        <w:numPr>
          <w:ilvl w:val="0"/>
          <w:numId w:val="31"/>
        </w:numPr>
        <w:ind w:left="360"/>
        <w:jc w:val="both"/>
        <w:rPr>
          <w:rFonts w:ascii="Calibri" w:hAnsi="Calibri" w:cs="Calibri"/>
          <w:b/>
          <w:szCs w:val="24"/>
          <w:u w:val="single"/>
        </w:rPr>
      </w:pPr>
      <w:r>
        <w:rPr>
          <w:rFonts w:ascii="Calibri" w:hAnsi="Calibri" w:cs="Calibri"/>
          <w:b/>
          <w:szCs w:val="24"/>
          <w:u w:val="single"/>
        </w:rPr>
        <w:t xml:space="preserve">CONTRACT DURATION </w:t>
      </w:r>
    </w:p>
    <w:p w14:paraId="3181F995" w14:textId="77777777" w:rsidR="00F85B4B" w:rsidRDefault="00F85B4B" w:rsidP="00F85B4B">
      <w:pPr>
        <w:ind w:left="360"/>
        <w:jc w:val="both"/>
        <w:rPr>
          <w:rFonts w:ascii="Calibri" w:hAnsi="Calibri" w:cs="Calibri"/>
          <w:b/>
          <w:szCs w:val="24"/>
          <w:u w:val="single"/>
        </w:rPr>
      </w:pPr>
    </w:p>
    <w:p w14:paraId="00C1BCB6" w14:textId="37B767C2" w:rsidR="00682B60" w:rsidRDefault="00B328DB" w:rsidP="00682B60">
      <w:pPr>
        <w:ind w:left="360"/>
        <w:jc w:val="both"/>
        <w:rPr>
          <w:rStyle w:val="eop"/>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The terms of the Contract shall begin at the time of contract award. The Contract shall have an initial term of two (</w:t>
      </w:r>
      <w:r w:rsidR="00A60445">
        <w:rPr>
          <w:rStyle w:val="normaltextrun"/>
          <w:rFonts w:ascii="Calibri" w:hAnsi="Calibri" w:cs="Calibri"/>
          <w:color w:val="000000"/>
          <w:sz w:val="22"/>
          <w:szCs w:val="22"/>
          <w:shd w:val="clear" w:color="auto" w:fill="FFFFFF"/>
        </w:rPr>
        <w:t>2</w:t>
      </w:r>
      <w:r>
        <w:rPr>
          <w:rStyle w:val="normaltextrun"/>
          <w:rFonts w:ascii="Calibri" w:hAnsi="Calibri" w:cs="Calibri"/>
          <w:color w:val="000000"/>
          <w:sz w:val="22"/>
          <w:szCs w:val="22"/>
          <w:shd w:val="clear" w:color="auto" w:fill="FFFFFF"/>
        </w:rPr>
        <w:t>) year</w:t>
      </w:r>
      <w:r w:rsidR="00A60445">
        <w:rPr>
          <w:rStyle w:val="normaltextrun"/>
          <w:rFonts w:ascii="Calibri" w:hAnsi="Calibri" w:cs="Calibri"/>
          <w:color w:val="000000"/>
          <w:sz w:val="22"/>
          <w:szCs w:val="22"/>
          <w:shd w:val="clear" w:color="auto" w:fill="FFFFFF"/>
        </w:rPr>
        <w:t>s</w:t>
      </w:r>
      <w:r>
        <w:rPr>
          <w:rStyle w:val="normaltextrun"/>
          <w:rFonts w:ascii="Calibri" w:hAnsi="Calibri" w:cs="Calibri"/>
          <w:color w:val="000000"/>
          <w:sz w:val="22"/>
          <w:szCs w:val="22"/>
          <w:shd w:val="clear" w:color="auto" w:fill="FFFFFF"/>
        </w:rPr>
        <w:t>, beginning on the date of contract award (the “Effective Date”). At the end of the Contract’s initial term, the College shall have the option, in its sole discretion, to renew the Contract on the same terms and conditions for</w:t>
      </w:r>
      <w:r w:rsidR="008B1047">
        <w:rPr>
          <w:rStyle w:val="normaltextrun"/>
          <w:rFonts w:ascii="Calibri" w:hAnsi="Calibri" w:cs="Calibri"/>
          <w:color w:val="000000"/>
          <w:sz w:val="22"/>
          <w:szCs w:val="22"/>
          <w:shd w:val="clear" w:color="auto" w:fill="FFFFFF"/>
        </w:rPr>
        <w:t xml:space="preserve"> three (3</w:t>
      </w:r>
      <w:r>
        <w:rPr>
          <w:rStyle w:val="normaltextrun"/>
          <w:rFonts w:ascii="Calibri" w:hAnsi="Calibri" w:cs="Calibri"/>
          <w:color w:val="000000"/>
          <w:sz w:val="22"/>
          <w:szCs w:val="22"/>
          <w:shd w:val="clear" w:color="auto" w:fill="FFFFFF"/>
        </w:rPr>
        <w:t>) additional one-year option periods. The College will notify the Vendor of its intent to exercise the option to renew by the end of the then-current term. The Vendor can choose to reject any of the option periods, in which case the College will solicit new bids. If the Vendor chooses not to enter into an option period, the services shall continue at the stated terms until the end of the then-current term. </w:t>
      </w:r>
      <w:r>
        <w:rPr>
          <w:rStyle w:val="eop"/>
          <w:rFonts w:ascii="Calibri" w:hAnsi="Calibri" w:cs="Calibri"/>
          <w:color w:val="000000"/>
          <w:sz w:val="22"/>
          <w:szCs w:val="22"/>
          <w:shd w:val="clear" w:color="auto" w:fill="FFFFFF"/>
        </w:rPr>
        <w:t> </w:t>
      </w:r>
    </w:p>
    <w:p w14:paraId="50BD8A3D" w14:textId="77777777" w:rsidR="00F85B4B" w:rsidRDefault="00F85B4B" w:rsidP="00682B60">
      <w:pPr>
        <w:ind w:left="360"/>
        <w:jc w:val="both"/>
        <w:rPr>
          <w:rFonts w:ascii="Calibri" w:hAnsi="Calibri" w:cs="Calibri"/>
          <w:b/>
          <w:szCs w:val="24"/>
          <w:u w:val="single"/>
        </w:rPr>
      </w:pPr>
    </w:p>
    <w:p w14:paraId="77B86981" w14:textId="40CAF884" w:rsidR="00682B60" w:rsidRPr="00042C4E" w:rsidRDefault="00682B60" w:rsidP="00E93CF6">
      <w:pPr>
        <w:numPr>
          <w:ilvl w:val="0"/>
          <w:numId w:val="31"/>
        </w:numPr>
        <w:ind w:left="360"/>
        <w:jc w:val="both"/>
        <w:rPr>
          <w:rFonts w:ascii="Calibri" w:hAnsi="Calibri" w:cs="Calibri"/>
          <w:b/>
          <w:szCs w:val="24"/>
          <w:u w:val="single"/>
        </w:rPr>
      </w:pPr>
      <w:r>
        <w:rPr>
          <w:rFonts w:ascii="Calibri" w:hAnsi="Calibri" w:cs="Calibri"/>
          <w:b/>
          <w:szCs w:val="24"/>
          <w:u w:val="single"/>
        </w:rPr>
        <w:t>FINANCIAL TERMS</w:t>
      </w:r>
    </w:p>
    <w:p w14:paraId="00F724E1" w14:textId="77777777" w:rsidR="00452807" w:rsidRPr="00042C4E" w:rsidRDefault="00452807" w:rsidP="00E93CF6">
      <w:pPr>
        <w:jc w:val="both"/>
        <w:rPr>
          <w:rFonts w:ascii="Calibri" w:hAnsi="Calibri" w:cs="Calibri"/>
          <w:b/>
          <w:sz w:val="12"/>
          <w:szCs w:val="24"/>
          <w:u w:val="single"/>
        </w:rPr>
      </w:pPr>
    </w:p>
    <w:p w14:paraId="57A1A74D" w14:textId="3EDEB8CE" w:rsidR="00DE38E0" w:rsidRPr="00042C4E" w:rsidRDefault="00DE38E0" w:rsidP="00E93CF6">
      <w:pPr>
        <w:pStyle w:val="ListParagraph"/>
        <w:numPr>
          <w:ilvl w:val="0"/>
          <w:numId w:val="34"/>
        </w:numPr>
        <w:spacing w:after="0" w:line="240" w:lineRule="auto"/>
        <w:jc w:val="both"/>
        <w:rPr>
          <w:rFonts w:cs="Calibri"/>
          <w:sz w:val="22"/>
        </w:rPr>
      </w:pPr>
      <w:r w:rsidRPr="00042C4E">
        <w:rPr>
          <w:rFonts w:cs="Calibri"/>
          <w:sz w:val="22"/>
        </w:rPr>
        <w:t xml:space="preserve">The Vendor should only accept and process </w:t>
      </w:r>
      <w:r w:rsidR="00AC2C2D" w:rsidRPr="00042C4E">
        <w:rPr>
          <w:rFonts w:cs="Calibri"/>
          <w:sz w:val="22"/>
        </w:rPr>
        <w:t xml:space="preserve">sales </w:t>
      </w:r>
      <w:r w:rsidRPr="00042C4E">
        <w:rPr>
          <w:rFonts w:cs="Calibri"/>
          <w:sz w:val="22"/>
        </w:rPr>
        <w:t xml:space="preserve">orders that are accompanied by a Purchase Order. The College </w:t>
      </w:r>
      <w:r w:rsidR="00EB38AC" w:rsidRPr="00042C4E">
        <w:rPr>
          <w:rFonts w:cs="Calibri"/>
          <w:sz w:val="22"/>
        </w:rPr>
        <w:t xml:space="preserve">is not </w:t>
      </w:r>
      <w:r w:rsidR="002D4730" w:rsidRPr="00042C4E">
        <w:rPr>
          <w:rFonts w:cs="Calibri"/>
          <w:sz w:val="22"/>
        </w:rPr>
        <w:t>financially</w:t>
      </w:r>
      <w:r w:rsidRPr="00042C4E">
        <w:rPr>
          <w:rFonts w:cs="Calibri"/>
          <w:sz w:val="22"/>
        </w:rPr>
        <w:t xml:space="preserve"> liable for orders that are not pre-approved </w:t>
      </w:r>
      <w:r w:rsidR="002D4730" w:rsidRPr="00042C4E">
        <w:rPr>
          <w:rFonts w:cs="Calibri"/>
          <w:sz w:val="22"/>
        </w:rPr>
        <w:t>through the</w:t>
      </w:r>
      <w:r w:rsidRPr="00042C4E">
        <w:rPr>
          <w:rFonts w:cs="Calibri"/>
          <w:sz w:val="22"/>
        </w:rPr>
        <w:t xml:space="preserve"> Purchase Order</w:t>
      </w:r>
      <w:r w:rsidR="002D4730" w:rsidRPr="00042C4E">
        <w:rPr>
          <w:rFonts w:cs="Calibri"/>
          <w:sz w:val="22"/>
        </w:rPr>
        <w:t xml:space="preserve"> process</w:t>
      </w:r>
      <w:r w:rsidRPr="00042C4E">
        <w:rPr>
          <w:rFonts w:cs="Calibri"/>
          <w:sz w:val="22"/>
        </w:rPr>
        <w:t>.</w:t>
      </w:r>
    </w:p>
    <w:p w14:paraId="0164885D" w14:textId="77777777" w:rsidR="00A165DE" w:rsidRPr="00042C4E" w:rsidRDefault="00A165DE" w:rsidP="00E93CF6">
      <w:pPr>
        <w:pStyle w:val="ListParagraph"/>
        <w:spacing w:after="0" w:line="240" w:lineRule="auto"/>
        <w:jc w:val="both"/>
        <w:rPr>
          <w:rFonts w:cs="Calibri"/>
          <w:sz w:val="12"/>
        </w:rPr>
      </w:pPr>
    </w:p>
    <w:p w14:paraId="22CBE9B1" w14:textId="77777777" w:rsidR="00C912B6" w:rsidRPr="00287765" w:rsidRDefault="00C912B6" w:rsidP="00287765">
      <w:pPr>
        <w:jc w:val="both"/>
        <w:rPr>
          <w:rFonts w:cs="Calibri"/>
          <w:sz w:val="12"/>
        </w:rPr>
      </w:pPr>
    </w:p>
    <w:p w14:paraId="244E82BD" w14:textId="2E7309AC" w:rsidR="00452807" w:rsidRPr="00042C4E" w:rsidRDefault="00452807" w:rsidP="00E93CF6">
      <w:pPr>
        <w:numPr>
          <w:ilvl w:val="0"/>
          <w:numId w:val="34"/>
        </w:numPr>
        <w:jc w:val="both"/>
        <w:rPr>
          <w:rFonts w:ascii="Calibri" w:hAnsi="Calibri" w:cs="Calibri"/>
          <w:sz w:val="22"/>
          <w:szCs w:val="24"/>
        </w:rPr>
      </w:pPr>
      <w:r w:rsidRPr="00042C4E">
        <w:rPr>
          <w:rFonts w:ascii="Calibri" w:hAnsi="Calibri" w:cs="Calibri"/>
          <w:sz w:val="22"/>
          <w:szCs w:val="24"/>
        </w:rPr>
        <w:t xml:space="preserve">Payment to the Vendor will be made after the completion of </w:t>
      </w:r>
      <w:r w:rsidR="000E149E" w:rsidRPr="00042C4E">
        <w:rPr>
          <w:rFonts w:ascii="Calibri" w:hAnsi="Calibri" w:cs="Calibri"/>
          <w:sz w:val="22"/>
          <w:szCs w:val="24"/>
        </w:rPr>
        <w:t>each order/service</w:t>
      </w:r>
      <w:r w:rsidRPr="00042C4E">
        <w:rPr>
          <w:rFonts w:ascii="Calibri" w:hAnsi="Calibri" w:cs="Calibri"/>
          <w:sz w:val="22"/>
          <w:szCs w:val="24"/>
        </w:rPr>
        <w:t xml:space="preserve"> and after submission of an invoice by the Vendor.</w:t>
      </w:r>
      <w:r w:rsidR="00994510">
        <w:rPr>
          <w:rFonts w:ascii="Calibri" w:hAnsi="Calibri" w:cs="Calibri"/>
          <w:sz w:val="22"/>
          <w:szCs w:val="24"/>
        </w:rPr>
        <w:t xml:space="preserve"> </w:t>
      </w:r>
      <w:r w:rsidRPr="00042C4E">
        <w:rPr>
          <w:rFonts w:ascii="Calibri" w:hAnsi="Calibri" w:cs="Calibri"/>
          <w:sz w:val="22"/>
          <w:szCs w:val="24"/>
        </w:rPr>
        <w:t>The Vendor shall provide any administrative documentation required such as disclosure statements, tax identification forms, etc. necessary for the successful processing of payment.</w:t>
      </w:r>
    </w:p>
    <w:p w14:paraId="72FA4C93" w14:textId="77777777" w:rsidR="00452807" w:rsidRPr="00042C4E" w:rsidRDefault="00452807" w:rsidP="00E93CF6">
      <w:pPr>
        <w:jc w:val="both"/>
        <w:rPr>
          <w:rFonts w:ascii="Calibri" w:hAnsi="Calibri" w:cs="Calibri"/>
          <w:b/>
          <w:sz w:val="12"/>
          <w:szCs w:val="24"/>
          <w:u w:val="single"/>
        </w:rPr>
      </w:pPr>
    </w:p>
    <w:p w14:paraId="6A29A563" w14:textId="6F6B8F76" w:rsidR="00B67209" w:rsidRDefault="00AA45A9" w:rsidP="00E93CF6">
      <w:pPr>
        <w:numPr>
          <w:ilvl w:val="0"/>
          <w:numId w:val="34"/>
        </w:numPr>
        <w:jc w:val="both"/>
        <w:rPr>
          <w:rFonts w:ascii="Calibri" w:hAnsi="Calibri" w:cs="Calibri"/>
          <w:sz w:val="22"/>
          <w:szCs w:val="24"/>
        </w:rPr>
      </w:pPr>
      <w:r w:rsidRPr="00042C4E">
        <w:rPr>
          <w:rFonts w:ascii="Calibri" w:hAnsi="Calibri" w:cs="Calibri"/>
          <w:sz w:val="22"/>
          <w:szCs w:val="24"/>
        </w:rPr>
        <w:t>The standard arrangement for invoicing shall be single invoices, meaning the Vendor shall provide the College with an invoice for each</w:t>
      </w:r>
      <w:r w:rsidR="000C3B69" w:rsidRPr="00042C4E">
        <w:rPr>
          <w:rFonts w:ascii="Calibri" w:hAnsi="Calibri" w:cs="Calibri"/>
          <w:sz w:val="22"/>
          <w:szCs w:val="24"/>
        </w:rPr>
        <w:t xml:space="preserve"> separate</w:t>
      </w:r>
      <w:r w:rsidRPr="00042C4E">
        <w:rPr>
          <w:rFonts w:ascii="Calibri" w:hAnsi="Calibri" w:cs="Calibri"/>
          <w:sz w:val="22"/>
          <w:szCs w:val="24"/>
        </w:rPr>
        <w:t xml:space="preserve"> </w:t>
      </w:r>
      <w:r w:rsidR="008F3F0E" w:rsidRPr="00042C4E">
        <w:rPr>
          <w:rFonts w:ascii="Calibri" w:hAnsi="Calibri" w:cs="Calibri"/>
          <w:sz w:val="22"/>
          <w:szCs w:val="24"/>
        </w:rPr>
        <w:t>order</w:t>
      </w:r>
      <w:r w:rsidRPr="00042C4E">
        <w:rPr>
          <w:rFonts w:ascii="Calibri" w:hAnsi="Calibri" w:cs="Calibri"/>
          <w:sz w:val="22"/>
          <w:szCs w:val="24"/>
        </w:rPr>
        <w:t xml:space="preserve">. Invoices must include </w:t>
      </w:r>
      <w:r w:rsidR="000C3B69" w:rsidRPr="00042C4E">
        <w:rPr>
          <w:rFonts w:ascii="Calibri" w:hAnsi="Calibri" w:cs="Calibri"/>
          <w:sz w:val="22"/>
          <w:szCs w:val="24"/>
        </w:rPr>
        <w:t>specific</w:t>
      </w:r>
      <w:r w:rsidRPr="00042C4E">
        <w:rPr>
          <w:rFonts w:ascii="Calibri" w:hAnsi="Calibri" w:cs="Calibri"/>
          <w:sz w:val="22"/>
          <w:szCs w:val="24"/>
        </w:rPr>
        <w:t xml:space="preserve"> </w:t>
      </w:r>
      <w:r w:rsidR="00994510" w:rsidRPr="00042C4E">
        <w:rPr>
          <w:rFonts w:ascii="Calibri" w:hAnsi="Calibri" w:cs="Calibri"/>
          <w:sz w:val="22"/>
          <w:szCs w:val="24"/>
        </w:rPr>
        <w:t>line-item</w:t>
      </w:r>
      <w:r w:rsidRPr="00042C4E">
        <w:rPr>
          <w:rFonts w:ascii="Calibri" w:hAnsi="Calibri" w:cs="Calibri"/>
          <w:sz w:val="22"/>
          <w:szCs w:val="24"/>
        </w:rPr>
        <w:t xml:space="preserve"> information, which includes separate line items for each charge, to allow the College to verify that invoiced pricing matches the pricing established through this bid.</w:t>
      </w:r>
    </w:p>
    <w:p w14:paraId="192BAC9F" w14:textId="77777777" w:rsidR="007007CA" w:rsidRPr="007007CA" w:rsidRDefault="007007CA" w:rsidP="007007CA">
      <w:pPr>
        <w:jc w:val="both"/>
        <w:rPr>
          <w:rFonts w:ascii="Calibri" w:hAnsi="Calibri" w:cs="Calibri"/>
          <w:sz w:val="20"/>
          <w:szCs w:val="24"/>
        </w:rPr>
      </w:pPr>
    </w:p>
    <w:p w14:paraId="5ABAC418" w14:textId="77777777" w:rsidR="00B67209" w:rsidRPr="00042C4E" w:rsidRDefault="00B67209" w:rsidP="00E93CF6">
      <w:pPr>
        <w:pStyle w:val="ListParagraph"/>
        <w:numPr>
          <w:ilvl w:val="0"/>
          <w:numId w:val="31"/>
        </w:numPr>
        <w:spacing w:after="0" w:line="240" w:lineRule="auto"/>
        <w:ind w:left="360"/>
        <w:jc w:val="both"/>
        <w:rPr>
          <w:rFonts w:cs="Calibri"/>
          <w:b/>
          <w:u w:val="single"/>
        </w:rPr>
      </w:pPr>
      <w:r w:rsidRPr="00042C4E">
        <w:rPr>
          <w:rFonts w:cs="Calibri"/>
          <w:b/>
          <w:u w:val="single"/>
        </w:rPr>
        <w:t>TERMINATION</w:t>
      </w:r>
    </w:p>
    <w:p w14:paraId="4A01B398" w14:textId="77777777" w:rsidR="00B67209" w:rsidRPr="00042C4E" w:rsidRDefault="00B67209" w:rsidP="00E93CF6">
      <w:pPr>
        <w:pStyle w:val="ListParagraph"/>
        <w:spacing w:after="0" w:line="240" w:lineRule="auto"/>
        <w:jc w:val="both"/>
        <w:rPr>
          <w:rFonts w:cs="Calibri"/>
          <w:sz w:val="12"/>
          <w:u w:val="single"/>
        </w:rPr>
      </w:pPr>
    </w:p>
    <w:p w14:paraId="3E53B71E" w14:textId="77777777" w:rsidR="00B67209" w:rsidRPr="00042C4E" w:rsidRDefault="00B67209" w:rsidP="00E93CF6">
      <w:pPr>
        <w:ind w:left="360"/>
        <w:jc w:val="both"/>
        <w:rPr>
          <w:rFonts w:ascii="Calibri" w:hAnsi="Calibri" w:cs="Calibri"/>
          <w:sz w:val="22"/>
          <w:szCs w:val="24"/>
        </w:rPr>
      </w:pPr>
      <w:r w:rsidRPr="00042C4E">
        <w:rPr>
          <w:rFonts w:ascii="Calibri" w:hAnsi="Calibri" w:cs="Calibri"/>
          <w:sz w:val="22"/>
          <w:szCs w:val="24"/>
        </w:rPr>
        <w:t xml:space="preserve">The College reserves the right to terminate the </w:t>
      </w:r>
      <w:r w:rsidR="006B66ED" w:rsidRPr="00042C4E">
        <w:rPr>
          <w:rFonts w:ascii="Calibri" w:hAnsi="Calibri" w:cs="Calibri"/>
          <w:sz w:val="22"/>
          <w:szCs w:val="24"/>
        </w:rPr>
        <w:t>C</w:t>
      </w:r>
      <w:r w:rsidRPr="00042C4E">
        <w:rPr>
          <w:rFonts w:ascii="Calibri" w:hAnsi="Calibri" w:cs="Calibri"/>
          <w:sz w:val="22"/>
          <w:szCs w:val="24"/>
        </w:rPr>
        <w:t xml:space="preserve">ontract for non-performance should the </w:t>
      </w:r>
      <w:r w:rsidR="006B66ED" w:rsidRPr="00042C4E">
        <w:rPr>
          <w:rFonts w:ascii="Calibri" w:hAnsi="Calibri" w:cs="Calibri"/>
          <w:sz w:val="22"/>
          <w:szCs w:val="24"/>
        </w:rPr>
        <w:t>Vendor</w:t>
      </w:r>
      <w:r w:rsidRPr="00042C4E">
        <w:rPr>
          <w:rFonts w:ascii="Calibri" w:hAnsi="Calibri" w:cs="Calibri"/>
          <w:sz w:val="22"/>
          <w:szCs w:val="24"/>
        </w:rPr>
        <w:t xml:space="preserve"> not meet the criteria of the </w:t>
      </w:r>
      <w:r w:rsidR="006B66ED" w:rsidRPr="00042C4E">
        <w:rPr>
          <w:rFonts w:ascii="Calibri" w:hAnsi="Calibri" w:cs="Calibri"/>
          <w:sz w:val="22"/>
          <w:szCs w:val="24"/>
        </w:rPr>
        <w:t>C</w:t>
      </w:r>
      <w:r w:rsidRPr="00042C4E">
        <w:rPr>
          <w:rFonts w:ascii="Calibri" w:hAnsi="Calibri" w:cs="Calibri"/>
          <w:sz w:val="22"/>
          <w:szCs w:val="24"/>
        </w:rPr>
        <w:t xml:space="preserve">ontract. If the </w:t>
      </w:r>
      <w:r w:rsidR="006B66ED" w:rsidRPr="00042C4E">
        <w:rPr>
          <w:rFonts w:ascii="Calibri" w:hAnsi="Calibri" w:cs="Calibri"/>
          <w:sz w:val="22"/>
          <w:szCs w:val="24"/>
        </w:rPr>
        <w:t>Vendor</w:t>
      </w:r>
      <w:r w:rsidRPr="00042C4E">
        <w:rPr>
          <w:rFonts w:ascii="Calibri" w:hAnsi="Calibri" w:cs="Calibri"/>
          <w:sz w:val="22"/>
          <w:szCs w:val="24"/>
        </w:rPr>
        <w:t xml:space="preserve"> does not meet the </w:t>
      </w:r>
      <w:r w:rsidR="006B66ED" w:rsidRPr="00042C4E">
        <w:rPr>
          <w:rFonts w:ascii="Calibri" w:hAnsi="Calibri" w:cs="Calibri"/>
          <w:sz w:val="22"/>
          <w:szCs w:val="24"/>
        </w:rPr>
        <w:t>C</w:t>
      </w:r>
      <w:r w:rsidRPr="00042C4E">
        <w:rPr>
          <w:rFonts w:ascii="Calibri" w:hAnsi="Calibri" w:cs="Calibri"/>
          <w:sz w:val="22"/>
          <w:szCs w:val="24"/>
        </w:rPr>
        <w:t xml:space="preserve">ontract requirements, the College will issue a cure notice specifying the deficiencies and allowing a time for correction (normally 10 days). If the deficiencies are not corrected in the time frame specified, the College may terminate the </w:t>
      </w:r>
      <w:r w:rsidR="00452807" w:rsidRPr="00042C4E">
        <w:rPr>
          <w:rFonts w:ascii="Calibri" w:hAnsi="Calibri" w:cs="Calibri"/>
          <w:sz w:val="22"/>
          <w:szCs w:val="24"/>
        </w:rPr>
        <w:t>C</w:t>
      </w:r>
      <w:r w:rsidRPr="00042C4E">
        <w:rPr>
          <w:rFonts w:ascii="Calibri" w:hAnsi="Calibri" w:cs="Calibri"/>
          <w:sz w:val="22"/>
          <w:szCs w:val="24"/>
        </w:rPr>
        <w:t>ontract.</w:t>
      </w:r>
      <w:r w:rsidR="00567856" w:rsidRPr="00042C4E">
        <w:rPr>
          <w:rFonts w:ascii="Calibri" w:hAnsi="Calibri" w:cs="Calibri"/>
          <w:sz w:val="22"/>
          <w:szCs w:val="24"/>
        </w:rPr>
        <w:t xml:space="preserve"> Either party reserves the right to terminate this contract with a </w:t>
      </w:r>
      <w:r w:rsidR="005560F9" w:rsidRPr="00042C4E">
        <w:rPr>
          <w:rFonts w:ascii="Calibri" w:hAnsi="Calibri" w:cs="Calibri"/>
          <w:sz w:val="22"/>
          <w:szCs w:val="24"/>
        </w:rPr>
        <w:t>90-day</w:t>
      </w:r>
      <w:r w:rsidR="00567856" w:rsidRPr="00042C4E">
        <w:rPr>
          <w:rFonts w:ascii="Calibri" w:hAnsi="Calibri" w:cs="Calibri"/>
          <w:sz w:val="22"/>
          <w:szCs w:val="24"/>
        </w:rPr>
        <w:t xml:space="preserve"> written notice.</w:t>
      </w:r>
      <w:r w:rsidR="005560F9" w:rsidRPr="00042C4E">
        <w:rPr>
          <w:rFonts w:ascii="Calibri" w:hAnsi="Calibri" w:cs="Calibri"/>
          <w:sz w:val="22"/>
          <w:szCs w:val="24"/>
        </w:rPr>
        <w:t xml:space="preserve"> If either party chooses to terminate this contract, the agreed upon services should continue at the terms specified herein throughout the termination period. </w:t>
      </w:r>
    </w:p>
    <w:p w14:paraId="2CA4DF21" w14:textId="77777777" w:rsidR="00B67209" w:rsidRPr="00042C4E" w:rsidRDefault="00B67209" w:rsidP="00E93CF6">
      <w:pPr>
        <w:jc w:val="both"/>
        <w:rPr>
          <w:rFonts w:ascii="Calibri" w:hAnsi="Calibri" w:cs="Calibri"/>
          <w:sz w:val="20"/>
          <w:szCs w:val="24"/>
        </w:rPr>
      </w:pPr>
    </w:p>
    <w:p w14:paraId="4C10B7AD" w14:textId="77777777" w:rsidR="00B67209" w:rsidRPr="00042C4E" w:rsidRDefault="00B67209" w:rsidP="00E93CF6">
      <w:pPr>
        <w:pStyle w:val="ListParagraph"/>
        <w:numPr>
          <w:ilvl w:val="0"/>
          <w:numId w:val="31"/>
        </w:numPr>
        <w:spacing w:line="240" w:lineRule="auto"/>
        <w:ind w:left="360"/>
        <w:jc w:val="both"/>
        <w:rPr>
          <w:rFonts w:cs="Calibri"/>
          <w:b/>
          <w:u w:val="single"/>
        </w:rPr>
      </w:pPr>
      <w:r w:rsidRPr="00042C4E">
        <w:rPr>
          <w:rFonts w:cs="Calibri"/>
          <w:b/>
          <w:u w:val="single"/>
        </w:rPr>
        <w:t>RIGHT TO AWARD</w:t>
      </w:r>
    </w:p>
    <w:p w14:paraId="386334A6" w14:textId="77777777" w:rsidR="00B67209" w:rsidRPr="00042C4E" w:rsidRDefault="00B67209" w:rsidP="00E93CF6">
      <w:pPr>
        <w:pStyle w:val="ListParagraph"/>
        <w:spacing w:line="240" w:lineRule="auto"/>
        <w:ind w:left="360"/>
        <w:jc w:val="both"/>
        <w:rPr>
          <w:rFonts w:cs="Calibri"/>
          <w:sz w:val="12"/>
        </w:rPr>
      </w:pPr>
    </w:p>
    <w:p w14:paraId="50E7A51D" w14:textId="77777777" w:rsidR="008D649C" w:rsidRPr="00042C4E" w:rsidRDefault="00B67209" w:rsidP="00E93CF6">
      <w:pPr>
        <w:pStyle w:val="ListParagraph"/>
        <w:spacing w:line="240" w:lineRule="auto"/>
        <w:ind w:left="360"/>
        <w:jc w:val="both"/>
        <w:rPr>
          <w:rFonts w:cs="Calibri"/>
          <w:sz w:val="22"/>
        </w:rPr>
      </w:pPr>
      <w:r w:rsidRPr="00042C4E">
        <w:rPr>
          <w:rFonts w:cs="Calibri"/>
          <w:sz w:val="22"/>
        </w:rPr>
        <w:t>The College reserves the right to award this contract or any portion of this contract to a successful bidder, to negotiate with any or all bidders, to reject, accept and/or reconcile technical errors and to make any other decision which is considered in the best interest of the College in accordance with the provisions of The Code of Alabama 1975</w:t>
      </w:r>
      <w:r w:rsidR="002C3DCB" w:rsidRPr="00042C4E">
        <w:rPr>
          <w:rFonts w:cs="Calibri"/>
          <w:sz w:val="22"/>
        </w:rPr>
        <w:t>, Section 41-4-132</w:t>
      </w:r>
      <w:r w:rsidRPr="00042C4E">
        <w:rPr>
          <w:rFonts w:cs="Calibri"/>
          <w:sz w:val="22"/>
        </w:rPr>
        <w:t>. This contract will not be awarded solely on the basis of lowest price offered, but on the best overall value, quality and timeliness for the College.</w:t>
      </w:r>
    </w:p>
    <w:p w14:paraId="61B61716" w14:textId="77777777" w:rsidR="00386CEB" w:rsidRDefault="00386CEB" w:rsidP="00E93CF6">
      <w:pPr>
        <w:pStyle w:val="ListParagraph"/>
        <w:spacing w:after="0" w:line="240" w:lineRule="auto"/>
        <w:ind w:left="360"/>
        <w:jc w:val="both"/>
        <w:rPr>
          <w:rFonts w:cs="Calibri"/>
          <w:sz w:val="20"/>
        </w:rPr>
      </w:pPr>
    </w:p>
    <w:p w14:paraId="49DEAB59" w14:textId="77777777" w:rsidR="005762C1" w:rsidRDefault="005762C1" w:rsidP="00E93CF6">
      <w:pPr>
        <w:pStyle w:val="ListParagraph"/>
        <w:spacing w:after="0" w:line="240" w:lineRule="auto"/>
        <w:ind w:left="360"/>
        <w:jc w:val="both"/>
        <w:rPr>
          <w:rFonts w:cs="Calibri"/>
          <w:sz w:val="20"/>
        </w:rPr>
      </w:pPr>
    </w:p>
    <w:p w14:paraId="4EECC69D" w14:textId="77777777" w:rsidR="005762C1" w:rsidRDefault="005762C1" w:rsidP="00E93CF6">
      <w:pPr>
        <w:pStyle w:val="ListParagraph"/>
        <w:spacing w:after="0" w:line="240" w:lineRule="auto"/>
        <w:ind w:left="360"/>
        <w:jc w:val="both"/>
        <w:rPr>
          <w:rFonts w:cs="Calibri"/>
          <w:sz w:val="20"/>
        </w:rPr>
      </w:pPr>
    </w:p>
    <w:p w14:paraId="5F3BE7B7" w14:textId="77777777" w:rsidR="005762C1" w:rsidRDefault="005762C1" w:rsidP="00E93CF6">
      <w:pPr>
        <w:pStyle w:val="ListParagraph"/>
        <w:spacing w:after="0" w:line="240" w:lineRule="auto"/>
        <w:ind w:left="360"/>
        <w:jc w:val="both"/>
        <w:rPr>
          <w:rFonts w:cs="Calibri"/>
          <w:sz w:val="20"/>
        </w:rPr>
      </w:pPr>
    </w:p>
    <w:p w14:paraId="4F1BC125" w14:textId="77777777" w:rsidR="005762C1" w:rsidRDefault="005762C1" w:rsidP="00E93CF6">
      <w:pPr>
        <w:pStyle w:val="ListParagraph"/>
        <w:spacing w:after="0" w:line="240" w:lineRule="auto"/>
        <w:ind w:left="360"/>
        <w:jc w:val="both"/>
        <w:rPr>
          <w:rFonts w:cs="Calibri"/>
          <w:sz w:val="20"/>
        </w:rPr>
      </w:pPr>
    </w:p>
    <w:p w14:paraId="46F47FD8" w14:textId="77777777" w:rsidR="005762C1" w:rsidRDefault="005762C1" w:rsidP="00E93CF6">
      <w:pPr>
        <w:pStyle w:val="ListParagraph"/>
        <w:spacing w:after="0" w:line="240" w:lineRule="auto"/>
        <w:ind w:left="360"/>
        <w:jc w:val="both"/>
        <w:rPr>
          <w:rFonts w:cs="Calibri"/>
          <w:sz w:val="20"/>
        </w:rPr>
      </w:pPr>
    </w:p>
    <w:p w14:paraId="04E7FFB2" w14:textId="77777777" w:rsidR="005762C1" w:rsidRDefault="005762C1" w:rsidP="00E93CF6">
      <w:pPr>
        <w:pStyle w:val="ListParagraph"/>
        <w:spacing w:after="0" w:line="240" w:lineRule="auto"/>
        <w:ind w:left="360"/>
        <w:jc w:val="both"/>
        <w:rPr>
          <w:rFonts w:cs="Calibri"/>
          <w:sz w:val="20"/>
        </w:rPr>
      </w:pPr>
    </w:p>
    <w:p w14:paraId="34B97A5A" w14:textId="77777777" w:rsidR="005762C1" w:rsidRDefault="005762C1" w:rsidP="00E93CF6">
      <w:pPr>
        <w:pStyle w:val="ListParagraph"/>
        <w:spacing w:after="0" w:line="240" w:lineRule="auto"/>
        <w:ind w:left="360"/>
        <w:jc w:val="both"/>
        <w:rPr>
          <w:rFonts w:cs="Calibri"/>
          <w:sz w:val="20"/>
        </w:rPr>
      </w:pPr>
    </w:p>
    <w:p w14:paraId="27FE497A" w14:textId="77777777" w:rsidR="005762C1" w:rsidRDefault="005762C1" w:rsidP="00E93CF6">
      <w:pPr>
        <w:pStyle w:val="ListParagraph"/>
        <w:spacing w:after="0" w:line="240" w:lineRule="auto"/>
        <w:ind w:left="360"/>
        <w:jc w:val="both"/>
        <w:rPr>
          <w:rFonts w:cs="Calibri"/>
          <w:sz w:val="20"/>
        </w:rPr>
      </w:pPr>
    </w:p>
    <w:p w14:paraId="2E22DFC2" w14:textId="77777777" w:rsidR="005762C1" w:rsidRPr="00042C4E" w:rsidRDefault="005762C1" w:rsidP="00E93CF6">
      <w:pPr>
        <w:pStyle w:val="ListParagraph"/>
        <w:spacing w:after="0" w:line="240" w:lineRule="auto"/>
        <w:ind w:left="360"/>
        <w:jc w:val="both"/>
        <w:rPr>
          <w:rFonts w:cs="Calibri"/>
          <w:sz w:val="20"/>
        </w:rPr>
      </w:pPr>
    </w:p>
    <w:p w14:paraId="21A080C2" w14:textId="77777777" w:rsidR="00B67209" w:rsidRPr="00042C4E" w:rsidRDefault="00B67209" w:rsidP="00E93CF6">
      <w:pPr>
        <w:numPr>
          <w:ilvl w:val="0"/>
          <w:numId w:val="31"/>
        </w:numPr>
        <w:ind w:left="360"/>
        <w:jc w:val="both"/>
        <w:rPr>
          <w:rFonts w:ascii="Calibri" w:hAnsi="Calibri" w:cs="Calibri"/>
          <w:b/>
          <w:szCs w:val="24"/>
          <w:u w:val="single"/>
        </w:rPr>
      </w:pPr>
      <w:r w:rsidRPr="00042C4E">
        <w:rPr>
          <w:rFonts w:ascii="Calibri" w:hAnsi="Calibri" w:cs="Calibri"/>
          <w:b/>
          <w:szCs w:val="24"/>
          <w:u w:val="single"/>
        </w:rPr>
        <w:lastRenderedPageBreak/>
        <w:t>ACKNOWLEDGMENT/CERTIFICATION</w:t>
      </w:r>
    </w:p>
    <w:p w14:paraId="25785D2F" w14:textId="77777777" w:rsidR="00B67209" w:rsidRPr="00042C4E" w:rsidRDefault="00B67209" w:rsidP="00E93CF6">
      <w:pPr>
        <w:jc w:val="both"/>
        <w:rPr>
          <w:rFonts w:ascii="Calibri" w:hAnsi="Calibri" w:cs="Calibri"/>
          <w:sz w:val="12"/>
          <w:szCs w:val="24"/>
        </w:rPr>
      </w:pPr>
    </w:p>
    <w:p w14:paraId="159B8B39" w14:textId="72D62AF0" w:rsidR="009B42BF" w:rsidRPr="00042C4E" w:rsidRDefault="009B42BF" w:rsidP="00E93CF6">
      <w:pPr>
        <w:ind w:left="360"/>
        <w:jc w:val="both"/>
        <w:rPr>
          <w:rFonts w:ascii="Calibri" w:hAnsi="Calibri" w:cs="Calibri"/>
          <w:sz w:val="22"/>
          <w:szCs w:val="24"/>
        </w:rPr>
      </w:pPr>
      <w:r w:rsidRPr="00042C4E">
        <w:rPr>
          <w:rFonts w:ascii="Calibri" w:hAnsi="Calibri" w:cs="Calibri"/>
          <w:sz w:val="22"/>
          <w:szCs w:val="24"/>
        </w:rPr>
        <w:t xml:space="preserve">By executing this </w:t>
      </w:r>
      <w:r w:rsidR="003D1239" w:rsidRPr="00042C4E">
        <w:rPr>
          <w:rFonts w:ascii="Calibri" w:hAnsi="Calibri" w:cs="Calibri"/>
          <w:sz w:val="22"/>
          <w:szCs w:val="24"/>
        </w:rPr>
        <w:t>Bid Agreement</w:t>
      </w:r>
      <w:r w:rsidRPr="00042C4E">
        <w:rPr>
          <w:rFonts w:ascii="Calibri" w:hAnsi="Calibri" w:cs="Calibri"/>
          <w:sz w:val="22"/>
          <w:szCs w:val="24"/>
        </w:rPr>
        <w:t>, the undersigned certifies to all of the following</w:t>
      </w:r>
      <w:r w:rsidR="003616E1" w:rsidRPr="00042C4E">
        <w:rPr>
          <w:rFonts w:ascii="Calibri" w:hAnsi="Calibri" w:cs="Calibri"/>
          <w:sz w:val="22"/>
          <w:szCs w:val="24"/>
        </w:rPr>
        <w:t xml:space="preserve"> and acknowledges the contract may be declared void if it is discovered these certifications are false:</w:t>
      </w:r>
    </w:p>
    <w:p w14:paraId="0B38D790" w14:textId="77777777" w:rsidR="009B42BF" w:rsidRPr="00042C4E" w:rsidRDefault="009B42BF" w:rsidP="00E93CF6">
      <w:pPr>
        <w:ind w:left="360"/>
        <w:jc w:val="both"/>
        <w:rPr>
          <w:rFonts w:ascii="Calibri" w:hAnsi="Calibri" w:cs="Calibri"/>
          <w:sz w:val="12"/>
          <w:szCs w:val="24"/>
        </w:rPr>
      </w:pPr>
    </w:p>
    <w:p w14:paraId="1EB2583A" w14:textId="77777777" w:rsidR="009B42BF" w:rsidRPr="00042C4E" w:rsidRDefault="00805AB2" w:rsidP="00E93CF6">
      <w:pPr>
        <w:numPr>
          <w:ilvl w:val="0"/>
          <w:numId w:val="32"/>
        </w:numPr>
        <w:jc w:val="both"/>
        <w:rPr>
          <w:rFonts w:ascii="Calibri" w:hAnsi="Calibri" w:cs="Calibri"/>
          <w:sz w:val="22"/>
          <w:szCs w:val="24"/>
        </w:rPr>
      </w:pPr>
      <w:r w:rsidRPr="00042C4E">
        <w:rPr>
          <w:rFonts w:ascii="Calibri" w:hAnsi="Calibri" w:cs="Calibri"/>
          <w:sz w:val="22"/>
          <w:szCs w:val="24"/>
        </w:rPr>
        <w:t xml:space="preserve">In compliance with </w:t>
      </w:r>
      <w:r w:rsidR="004C4FB1" w:rsidRPr="00042C4E">
        <w:rPr>
          <w:rFonts w:ascii="Calibri" w:hAnsi="Calibri" w:cs="Calibri"/>
          <w:sz w:val="22"/>
          <w:szCs w:val="24"/>
        </w:rPr>
        <w:t xml:space="preserve">Alabama Code </w:t>
      </w:r>
      <w:r w:rsidR="003A6A73" w:rsidRPr="00042C4E">
        <w:rPr>
          <w:rFonts w:ascii="Calibri" w:hAnsi="Calibri" w:cs="Calibri"/>
          <w:sz w:val="22"/>
          <w:szCs w:val="24"/>
        </w:rPr>
        <w:t>41-16-5</w:t>
      </w:r>
      <w:r w:rsidRPr="00042C4E">
        <w:rPr>
          <w:rFonts w:ascii="Calibri" w:hAnsi="Calibri" w:cs="Calibri"/>
          <w:sz w:val="22"/>
          <w:szCs w:val="24"/>
        </w:rPr>
        <w:t>, the contractor hereby certifies that it is not currently engaged in, and will not engage in, the boycott of a person of an entity based in, or doing business with, a jurisdiction with which this State can enjoy open trade.</w:t>
      </w:r>
    </w:p>
    <w:p w14:paraId="3AEF634A" w14:textId="77777777" w:rsidR="00C417DD" w:rsidRPr="00042C4E" w:rsidRDefault="00C417DD" w:rsidP="00E93CF6">
      <w:pPr>
        <w:ind w:left="360"/>
        <w:jc w:val="both"/>
        <w:rPr>
          <w:rFonts w:ascii="Calibri" w:hAnsi="Calibri" w:cs="Calibri"/>
          <w:b/>
          <w:sz w:val="12"/>
          <w:szCs w:val="24"/>
        </w:rPr>
      </w:pPr>
    </w:p>
    <w:p w14:paraId="0CC0ECE5" w14:textId="77777777" w:rsidR="003616E1" w:rsidRPr="00042C4E" w:rsidRDefault="00F945CE" w:rsidP="00E93CF6">
      <w:pPr>
        <w:numPr>
          <w:ilvl w:val="0"/>
          <w:numId w:val="32"/>
        </w:numPr>
        <w:jc w:val="both"/>
        <w:rPr>
          <w:rFonts w:ascii="Calibri" w:hAnsi="Calibri" w:cs="Calibri"/>
          <w:sz w:val="22"/>
          <w:szCs w:val="24"/>
        </w:rPr>
      </w:pPr>
      <w:r w:rsidRPr="00042C4E">
        <w:rPr>
          <w:rFonts w:ascii="Calibri" w:hAnsi="Calibri" w:cs="Calibri"/>
          <w:sz w:val="22"/>
          <w:szCs w:val="24"/>
        </w:rPr>
        <w:t>As required by Alabama Code 41-4-142, the</w:t>
      </w:r>
      <w:r w:rsidR="00C417DD" w:rsidRPr="00042C4E">
        <w:rPr>
          <w:rFonts w:ascii="Calibri" w:hAnsi="Calibri" w:cs="Calibri"/>
          <w:sz w:val="22"/>
          <w:szCs w:val="24"/>
        </w:rPr>
        <w:t xml:space="preserve"> undersigned certifies to the best of the vendor’s knowledge and belief, that it and its principals are not presently debarred, suspended, proposed for debarment, declared ineligible or voluntarily excluded from covered transactions </w:t>
      </w:r>
      <w:r w:rsidR="000F1FBD" w:rsidRPr="00042C4E">
        <w:rPr>
          <w:rFonts w:ascii="Calibri" w:hAnsi="Calibri" w:cs="Calibri"/>
          <w:sz w:val="22"/>
          <w:szCs w:val="24"/>
        </w:rPr>
        <w:t xml:space="preserve">by any Federal or State department or agency. </w:t>
      </w:r>
    </w:p>
    <w:p w14:paraId="604CCCF4" w14:textId="77777777" w:rsidR="003616E1" w:rsidRPr="00042C4E" w:rsidRDefault="003616E1" w:rsidP="00E93CF6">
      <w:pPr>
        <w:ind w:left="360"/>
        <w:jc w:val="both"/>
        <w:rPr>
          <w:rFonts w:ascii="Calibri" w:hAnsi="Calibri" w:cs="Calibri"/>
          <w:sz w:val="12"/>
          <w:szCs w:val="24"/>
        </w:rPr>
      </w:pPr>
    </w:p>
    <w:p w14:paraId="7D5F9C94" w14:textId="77777777" w:rsidR="00C417DD" w:rsidRPr="00042C4E" w:rsidRDefault="00E8783F" w:rsidP="00E93CF6">
      <w:pPr>
        <w:numPr>
          <w:ilvl w:val="0"/>
          <w:numId w:val="32"/>
        </w:numPr>
        <w:jc w:val="both"/>
        <w:rPr>
          <w:rFonts w:ascii="Calibri" w:hAnsi="Calibri" w:cs="Calibri"/>
          <w:sz w:val="22"/>
          <w:szCs w:val="24"/>
        </w:rPr>
      </w:pPr>
      <w:r w:rsidRPr="00042C4E">
        <w:rPr>
          <w:rFonts w:ascii="Calibri" w:hAnsi="Calibri" w:cs="Calibri"/>
          <w:sz w:val="22"/>
          <w:szCs w:val="24"/>
        </w:rPr>
        <w:t>As required by Alabama Code 41-4-142, t</w:t>
      </w:r>
      <w:r w:rsidR="00F945CE" w:rsidRPr="00042C4E">
        <w:rPr>
          <w:rFonts w:ascii="Calibri" w:hAnsi="Calibri" w:cs="Calibri"/>
          <w:sz w:val="22"/>
          <w:szCs w:val="24"/>
        </w:rPr>
        <w:t xml:space="preserve">he </w:t>
      </w:r>
      <w:r w:rsidRPr="00042C4E">
        <w:rPr>
          <w:rFonts w:ascii="Calibri" w:hAnsi="Calibri" w:cs="Calibri"/>
          <w:sz w:val="22"/>
          <w:szCs w:val="24"/>
        </w:rPr>
        <w:t>undersigned</w:t>
      </w:r>
      <w:r w:rsidR="00F76F5B" w:rsidRPr="00042C4E">
        <w:rPr>
          <w:rFonts w:ascii="Calibri" w:hAnsi="Calibri" w:cs="Calibri"/>
          <w:sz w:val="22"/>
          <w:szCs w:val="24"/>
        </w:rPr>
        <w:t xml:space="preserve"> </w:t>
      </w:r>
      <w:r w:rsidR="00F945CE" w:rsidRPr="00042C4E">
        <w:rPr>
          <w:rFonts w:ascii="Calibri" w:hAnsi="Calibri" w:cs="Calibri"/>
          <w:sz w:val="22"/>
          <w:szCs w:val="24"/>
        </w:rPr>
        <w:t>certifies that it, its contractors, or affiliates are appropriately registered to collect and remit sales and use tax, or simplified sellers use tax and lease tax</w:t>
      </w:r>
      <w:r w:rsidR="00AB62B3" w:rsidRPr="00042C4E">
        <w:rPr>
          <w:rFonts w:ascii="Calibri" w:hAnsi="Calibri" w:cs="Calibri"/>
          <w:sz w:val="22"/>
          <w:szCs w:val="24"/>
        </w:rPr>
        <w:t xml:space="preserve">. </w:t>
      </w:r>
    </w:p>
    <w:p w14:paraId="5806E834" w14:textId="77777777" w:rsidR="00FD424E" w:rsidRPr="00042C4E" w:rsidRDefault="00FD424E" w:rsidP="00E93CF6">
      <w:pPr>
        <w:ind w:left="360"/>
        <w:jc w:val="both"/>
        <w:rPr>
          <w:rFonts w:ascii="Calibri" w:hAnsi="Calibri" w:cs="Calibri"/>
          <w:sz w:val="12"/>
          <w:szCs w:val="24"/>
        </w:rPr>
      </w:pPr>
    </w:p>
    <w:p w14:paraId="1C06F845" w14:textId="77777777" w:rsidR="00FD424E" w:rsidRPr="00042C4E" w:rsidRDefault="00FD424E" w:rsidP="00E93CF6">
      <w:pPr>
        <w:numPr>
          <w:ilvl w:val="0"/>
          <w:numId w:val="32"/>
        </w:numPr>
        <w:jc w:val="both"/>
        <w:rPr>
          <w:rFonts w:ascii="Calibri" w:hAnsi="Calibri" w:cs="Calibri"/>
          <w:sz w:val="22"/>
          <w:szCs w:val="24"/>
        </w:rPr>
      </w:pPr>
      <w:r w:rsidRPr="00042C4E">
        <w:rPr>
          <w:rFonts w:ascii="Calibri" w:hAnsi="Calibri" w:cs="Calibri"/>
          <w:sz w:val="22"/>
          <w:szCs w:val="24"/>
        </w:rPr>
        <w:t xml:space="preserve">As required by </w:t>
      </w:r>
      <w:r w:rsidR="00FE4215" w:rsidRPr="00042C4E">
        <w:rPr>
          <w:rFonts w:ascii="Calibri" w:hAnsi="Calibri" w:cs="Calibri"/>
          <w:sz w:val="22"/>
          <w:szCs w:val="24"/>
        </w:rPr>
        <w:t>the Beason-</w:t>
      </w:r>
      <w:proofErr w:type="spellStart"/>
      <w:r w:rsidR="00FE4215" w:rsidRPr="00042C4E">
        <w:rPr>
          <w:rFonts w:ascii="Calibri" w:hAnsi="Calibri" w:cs="Calibri"/>
          <w:sz w:val="22"/>
          <w:szCs w:val="24"/>
        </w:rPr>
        <w:t>Hammon</w:t>
      </w:r>
      <w:proofErr w:type="spellEnd"/>
      <w:r w:rsidR="00FE4215" w:rsidRPr="00042C4E">
        <w:rPr>
          <w:rFonts w:ascii="Calibri" w:hAnsi="Calibri" w:cs="Calibri"/>
          <w:sz w:val="22"/>
          <w:szCs w:val="24"/>
        </w:rPr>
        <w:t xml:space="preserve"> Alabama Taxpayer and Citizen Protection Act (Act 2011-535)</w:t>
      </w:r>
      <w:r w:rsidR="00547E87" w:rsidRPr="00042C4E">
        <w:rPr>
          <w:rFonts w:ascii="Calibri" w:hAnsi="Calibri" w:cs="Calibri"/>
          <w:sz w:val="22"/>
          <w:szCs w:val="24"/>
        </w:rPr>
        <w:t xml:space="preserve">, </w:t>
      </w:r>
      <w:r w:rsidRPr="00042C4E">
        <w:rPr>
          <w:rFonts w:ascii="Calibri" w:hAnsi="Calibri" w:cs="Calibri"/>
          <w:sz w:val="22"/>
          <w:szCs w:val="24"/>
        </w:rPr>
        <w:t xml:space="preserve">the undersigned vendor certifies that it, and each of its sub-contractors for any contract awarded as a result of this bid/proposal, complies with the requirements of </w:t>
      </w:r>
      <w:r w:rsidR="000C3FD3" w:rsidRPr="00042C4E">
        <w:rPr>
          <w:rFonts w:ascii="Calibri" w:hAnsi="Calibri" w:cs="Calibri"/>
          <w:sz w:val="22"/>
          <w:szCs w:val="24"/>
        </w:rPr>
        <w:t>Act 2011-535</w:t>
      </w:r>
      <w:r w:rsidR="002907D8" w:rsidRPr="00042C4E">
        <w:rPr>
          <w:rFonts w:ascii="Calibri" w:hAnsi="Calibri" w:cs="Calibri"/>
          <w:sz w:val="22"/>
          <w:szCs w:val="24"/>
        </w:rPr>
        <w:t xml:space="preserve">, including the requirement for each employer in Alabama to verify the work authorization of its employees through the federal E-Verify system. </w:t>
      </w:r>
    </w:p>
    <w:p w14:paraId="526F3FB0" w14:textId="77777777" w:rsidR="00D22F04" w:rsidRPr="00042C4E" w:rsidRDefault="00D22F04" w:rsidP="00E93CF6">
      <w:pPr>
        <w:ind w:left="360"/>
        <w:jc w:val="both"/>
        <w:rPr>
          <w:rFonts w:ascii="Calibri" w:hAnsi="Calibri" w:cs="Calibri"/>
          <w:sz w:val="12"/>
          <w:szCs w:val="24"/>
        </w:rPr>
      </w:pPr>
    </w:p>
    <w:p w14:paraId="553CB1B7" w14:textId="61CA9E59" w:rsidR="00BA29A1" w:rsidRPr="005B4287" w:rsidRDefault="00226816" w:rsidP="003D3AE9">
      <w:pPr>
        <w:numPr>
          <w:ilvl w:val="0"/>
          <w:numId w:val="32"/>
        </w:numPr>
        <w:jc w:val="both"/>
        <w:rPr>
          <w:rFonts w:ascii="Calibri" w:hAnsi="Calibri" w:cs="Calibri"/>
          <w:sz w:val="22"/>
          <w:szCs w:val="24"/>
        </w:rPr>
      </w:pPr>
      <w:r w:rsidRPr="00042C4E">
        <w:rPr>
          <w:rFonts w:ascii="Calibri" w:hAnsi="Calibri" w:cs="Calibri"/>
          <w:sz w:val="22"/>
          <w:szCs w:val="24"/>
        </w:rPr>
        <w:t>I affirm I have not been in any agreement or collusion among bidders or prospective bidders in restraint of freedom of competition by agreement to bid, at a fixed price, or to refrain from bidding or otherwise.</w:t>
      </w:r>
    </w:p>
    <w:p w14:paraId="6DE98C7B" w14:textId="77777777" w:rsidR="00737FE1" w:rsidRPr="009D796C" w:rsidRDefault="00737FE1" w:rsidP="003D3AE9">
      <w:pPr>
        <w:rPr>
          <w:rFonts w:ascii="Calibri" w:hAnsi="Calibri"/>
          <w:sz w:val="22"/>
          <w:szCs w:val="22"/>
        </w:rPr>
      </w:pPr>
    </w:p>
    <w:tbl>
      <w:tblPr>
        <w:tblW w:w="0" w:type="auto"/>
        <w:tblLook w:val="04A0" w:firstRow="1" w:lastRow="0" w:firstColumn="1" w:lastColumn="0" w:noHBand="0" w:noVBand="1"/>
      </w:tblPr>
      <w:tblGrid>
        <w:gridCol w:w="5077"/>
        <w:gridCol w:w="5147"/>
      </w:tblGrid>
      <w:tr w:rsidR="00D450BE" w:rsidRPr="00B9223B" w14:paraId="66771514" w14:textId="77777777" w:rsidTr="00DF67D8">
        <w:trPr>
          <w:trHeight w:val="3417"/>
        </w:trPr>
        <w:tc>
          <w:tcPr>
            <w:tcW w:w="5238" w:type="dxa"/>
            <w:shd w:val="clear" w:color="auto" w:fill="auto"/>
          </w:tcPr>
          <w:p w14:paraId="147AAE4C" w14:textId="75F13CD4" w:rsidR="00D450BE" w:rsidRPr="00B9223B" w:rsidRDefault="00D450BE" w:rsidP="00833239">
            <w:pPr>
              <w:tabs>
                <w:tab w:val="right" w:pos="4935"/>
              </w:tabs>
              <w:spacing w:line="360" w:lineRule="auto"/>
              <w:jc w:val="both"/>
              <w:rPr>
                <w:rFonts w:ascii="Calibri" w:hAnsi="Calibri"/>
                <w:sz w:val="22"/>
                <w:szCs w:val="22"/>
              </w:rPr>
            </w:pPr>
            <w:r w:rsidRPr="00B9223B">
              <w:rPr>
                <w:rFonts w:ascii="Calibri" w:hAnsi="Calibri"/>
                <w:sz w:val="22"/>
                <w:szCs w:val="22"/>
              </w:rPr>
              <w:t>Firm: _______________________________________</w:t>
            </w:r>
          </w:p>
          <w:p w14:paraId="417D53E7" w14:textId="77777777" w:rsidR="00D450BE" w:rsidRPr="00B9223B" w:rsidRDefault="00D450BE" w:rsidP="00833239">
            <w:pPr>
              <w:jc w:val="both"/>
              <w:rPr>
                <w:rFonts w:ascii="Calibri" w:hAnsi="Calibri"/>
                <w:sz w:val="22"/>
                <w:szCs w:val="22"/>
              </w:rPr>
            </w:pPr>
          </w:p>
          <w:p w14:paraId="0008AAE6" w14:textId="42B777AB" w:rsidR="00833239" w:rsidRDefault="00BB6ADD" w:rsidP="00833239">
            <w:pPr>
              <w:spacing w:line="360" w:lineRule="auto"/>
              <w:jc w:val="both"/>
              <w:rPr>
                <w:rFonts w:ascii="Calibri" w:hAnsi="Calibri"/>
                <w:sz w:val="22"/>
                <w:szCs w:val="22"/>
              </w:rPr>
            </w:pPr>
            <w:r>
              <w:rPr>
                <w:rFonts w:ascii="Calibri" w:hAnsi="Calibri"/>
                <w:sz w:val="22"/>
                <w:szCs w:val="22"/>
              </w:rPr>
              <w:t>Date</w:t>
            </w:r>
            <w:r w:rsidR="00833239">
              <w:rPr>
                <w:rFonts w:ascii="Calibri" w:hAnsi="Calibri"/>
                <w:sz w:val="22"/>
                <w:szCs w:val="22"/>
              </w:rPr>
              <w:t>:</w:t>
            </w:r>
            <w:r w:rsidR="001C7D8E">
              <w:rPr>
                <w:rFonts w:ascii="Calibri" w:hAnsi="Calibri"/>
                <w:sz w:val="22"/>
                <w:szCs w:val="22"/>
              </w:rPr>
              <w:t xml:space="preserve"> </w:t>
            </w:r>
            <w:r w:rsidR="004708DD">
              <w:rPr>
                <w:rFonts w:ascii="Calibri" w:hAnsi="Calibri"/>
                <w:sz w:val="22"/>
                <w:szCs w:val="22"/>
              </w:rPr>
              <w:t>_____</w:t>
            </w:r>
            <w:r w:rsidR="00833239">
              <w:rPr>
                <w:rFonts w:ascii="Calibri" w:hAnsi="Calibri"/>
                <w:sz w:val="22"/>
                <w:szCs w:val="22"/>
              </w:rPr>
              <w:t>_</w:t>
            </w:r>
            <w:r w:rsidR="002C0747">
              <w:rPr>
                <w:rFonts w:ascii="Calibri" w:hAnsi="Calibri"/>
                <w:sz w:val="22"/>
                <w:szCs w:val="22"/>
              </w:rPr>
              <w:t>_____</w:t>
            </w:r>
            <w:r w:rsidR="00833239">
              <w:rPr>
                <w:rFonts w:ascii="Calibri" w:hAnsi="Calibri"/>
                <w:sz w:val="22"/>
                <w:szCs w:val="22"/>
              </w:rPr>
              <w:t>____________________________</w:t>
            </w:r>
          </w:p>
          <w:p w14:paraId="6790F532" w14:textId="77777777" w:rsidR="00833239" w:rsidRDefault="00833239" w:rsidP="00833239">
            <w:pPr>
              <w:jc w:val="both"/>
              <w:rPr>
                <w:rFonts w:ascii="Calibri" w:hAnsi="Calibri"/>
                <w:sz w:val="22"/>
                <w:szCs w:val="22"/>
              </w:rPr>
            </w:pPr>
          </w:p>
          <w:p w14:paraId="3F1B6F7C" w14:textId="53E7E444" w:rsidR="00D450BE" w:rsidRPr="00B9223B" w:rsidRDefault="004C421B" w:rsidP="00833239">
            <w:pPr>
              <w:spacing w:line="360" w:lineRule="auto"/>
              <w:jc w:val="both"/>
              <w:rPr>
                <w:rFonts w:ascii="Calibri" w:hAnsi="Calibri"/>
                <w:sz w:val="22"/>
                <w:szCs w:val="22"/>
              </w:rPr>
            </w:pPr>
            <w:proofErr w:type="gramStart"/>
            <w:r>
              <w:rPr>
                <w:rFonts w:ascii="Calibri" w:hAnsi="Calibri"/>
                <w:sz w:val="22"/>
                <w:szCs w:val="22"/>
              </w:rPr>
              <w:t>Terms</w:t>
            </w:r>
            <w:r w:rsidR="00D450BE" w:rsidRPr="00B9223B">
              <w:rPr>
                <w:rFonts w:ascii="Calibri" w:hAnsi="Calibri"/>
                <w:sz w:val="22"/>
                <w:szCs w:val="22"/>
              </w:rPr>
              <w:t>:_</w:t>
            </w:r>
            <w:proofErr w:type="gramEnd"/>
            <w:r w:rsidR="00D450BE" w:rsidRPr="00B9223B">
              <w:rPr>
                <w:rFonts w:ascii="Calibri" w:hAnsi="Calibri"/>
                <w:sz w:val="22"/>
                <w:szCs w:val="22"/>
              </w:rPr>
              <w:t>__________________</w:t>
            </w:r>
            <w:r w:rsidR="00CB321D">
              <w:rPr>
                <w:rFonts w:ascii="Calibri" w:hAnsi="Calibri"/>
                <w:sz w:val="22"/>
                <w:szCs w:val="22"/>
              </w:rPr>
              <w:t>_</w:t>
            </w:r>
            <w:r w:rsidR="00D450BE" w:rsidRPr="00B9223B">
              <w:rPr>
                <w:rFonts w:ascii="Calibri" w:hAnsi="Calibri"/>
                <w:sz w:val="22"/>
                <w:szCs w:val="22"/>
              </w:rPr>
              <w:t>__________________</w:t>
            </w:r>
          </w:p>
          <w:p w14:paraId="1A90B3E0" w14:textId="77777777" w:rsidR="00D450BE" w:rsidRPr="00B9223B" w:rsidRDefault="00D450BE" w:rsidP="00833239">
            <w:pPr>
              <w:jc w:val="both"/>
              <w:rPr>
                <w:rFonts w:ascii="Calibri" w:hAnsi="Calibri"/>
                <w:sz w:val="22"/>
                <w:szCs w:val="22"/>
              </w:rPr>
            </w:pPr>
          </w:p>
          <w:p w14:paraId="3C516B52" w14:textId="0E06504F" w:rsidR="00D450BE" w:rsidRPr="00B9223B" w:rsidRDefault="00D450BE" w:rsidP="00E228E0">
            <w:pPr>
              <w:spacing w:line="480" w:lineRule="auto"/>
              <w:jc w:val="both"/>
              <w:rPr>
                <w:rFonts w:ascii="Calibri" w:hAnsi="Calibri"/>
                <w:sz w:val="22"/>
                <w:szCs w:val="22"/>
              </w:rPr>
            </w:pPr>
            <w:r w:rsidRPr="00B9223B">
              <w:rPr>
                <w:rFonts w:ascii="Calibri" w:hAnsi="Calibri"/>
                <w:sz w:val="22"/>
                <w:szCs w:val="22"/>
              </w:rPr>
              <w:t>Address: ____________________________________</w:t>
            </w:r>
          </w:p>
          <w:p w14:paraId="1A8F058E" w14:textId="022CDC26" w:rsidR="00D450BE" w:rsidRPr="00B9223B" w:rsidRDefault="00D450BE" w:rsidP="00E228E0">
            <w:pPr>
              <w:spacing w:line="480" w:lineRule="auto"/>
              <w:ind w:left="810"/>
              <w:jc w:val="both"/>
              <w:rPr>
                <w:rFonts w:ascii="Calibri" w:hAnsi="Calibri"/>
                <w:sz w:val="22"/>
                <w:szCs w:val="22"/>
              </w:rPr>
            </w:pPr>
            <w:r w:rsidRPr="00B9223B">
              <w:rPr>
                <w:rFonts w:ascii="Calibri" w:hAnsi="Calibri"/>
                <w:sz w:val="22"/>
                <w:szCs w:val="22"/>
              </w:rPr>
              <w:t>____________________________________</w:t>
            </w:r>
          </w:p>
          <w:p w14:paraId="7BD4C71D" w14:textId="2343AA84" w:rsidR="00D450BE" w:rsidRPr="00B9223B" w:rsidRDefault="00D450BE" w:rsidP="00E228E0">
            <w:pPr>
              <w:spacing w:line="276" w:lineRule="auto"/>
              <w:ind w:left="806"/>
              <w:jc w:val="both"/>
              <w:rPr>
                <w:rFonts w:ascii="Calibri" w:hAnsi="Calibri"/>
                <w:sz w:val="22"/>
                <w:szCs w:val="22"/>
              </w:rPr>
            </w:pPr>
            <w:r w:rsidRPr="00B9223B">
              <w:rPr>
                <w:rFonts w:ascii="Calibri" w:hAnsi="Calibri"/>
                <w:sz w:val="22"/>
                <w:szCs w:val="22"/>
              </w:rPr>
              <w:t>____________________________________</w:t>
            </w:r>
          </w:p>
          <w:p w14:paraId="2CE79C05" w14:textId="77777777" w:rsidR="00D450BE" w:rsidRPr="00B9223B" w:rsidRDefault="00D450BE" w:rsidP="00932CED">
            <w:pPr>
              <w:ind w:left="806"/>
              <w:jc w:val="both"/>
              <w:rPr>
                <w:rFonts w:ascii="Calibri" w:hAnsi="Calibri"/>
                <w:sz w:val="22"/>
                <w:szCs w:val="22"/>
              </w:rPr>
            </w:pPr>
          </w:p>
          <w:p w14:paraId="4C5948A7" w14:textId="77777777" w:rsidR="00D450BE" w:rsidRDefault="00D450BE" w:rsidP="00833239">
            <w:pPr>
              <w:spacing w:line="360" w:lineRule="auto"/>
              <w:jc w:val="both"/>
              <w:rPr>
                <w:rFonts w:ascii="Calibri" w:hAnsi="Calibri"/>
                <w:sz w:val="22"/>
                <w:szCs w:val="22"/>
              </w:rPr>
            </w:pPr>
            <w:r w:rsidRPr="00B9223B">
              <w:rPr>
                <w:rFonts w:ascii="Calibri" w:hAnsi="Calibri"/>
                <w:sz w:val="22"/>
                <w:szCs w:val="22"/>
              </w:rPr>
              <w:t>Phone:</w:t>
            </w:r>
            <w:r w:rsidR="00AD5C03">
              <w:rPr>
                <w:rFonts w:ascii="Calibri" w:hAnsi="Calibri"/>
                <w:sz w:val="22"/>
                <w:szCs w:val="22"/>
              </w:rPr>
              <w:t xml:space="preserve"> </w:t>
            </w:r>
            <w:r w:rsidRPr="00B9223B">
              <w:rPr>
                <w:rFonts w:ascii="Calibri" w:hAnsi="Calibri"/>
                <w:sz w:val="22"/>
                <w:szCs w:val="22"/>
              </w:rPr>
              <w:t>_____</w:t>
            </w:r>
            <w:r w:rsidR="00AD5C03">
              <w:rPr>
                <w:rFonts w:ascii="Calibri" w:hAnsi="Calibri"/>
                <w:sz w:val="22"/>
                <w:szCs w:val="22"/>
              </w:rPr>
              <w:t>__</w:t>
            </w:r>
            <w:r w:rsidRPr="00B9223B">
              <w:rPr>
                <w:rFonts w:ascii="Calibri" w:hAnsi="Calibri"/>
                <w:sz w:val="22"/>
                <w:szCs w:val="22"/>
              </w:rPr>
              <w:t>_______________________________</w:t>
            </w:r>
          </w:p>
          <w:p w14:paraId="18450A88" w14:textId="77777777" w:rsidR="002A51A3" w:rsidRDefault="002A51A3" w:rsidP="00932CED">
            <w:pPr>
              <w:jc w:val="both"/>
              <w:rPr>
                <w:rFonts w:ascii="Calibri" w:hAnsi="Calibri"/>
                <w:sz w:val="22"/>
                <w:szCs w:val="22"/>
              </w:rPr>
            </w:pPr>
          </w:p>
          <w:p w14:paraId="2BB1D168" w14:textId="77777777" w:rsidR="00D450BE" w:rsidRPr="00B9223B" w:rsidRDefault="00AD5C03" w:rsidP="00233BB7">
            <w:pPr>
              <w:spacing w:line="360" w:lineRule="auto"/>
              <w:jc w:val="both"/>
              <w:rPr>
                <w:rFonts w:ascii="Calibri" w:hAnsi="Calibri"/>
                <w:sz w:val="22"/>
                <w:szCs w:val="22"/>
              </w:rPr>
            </w:pPr>
            <w:r>
              <w:rPr>
                <w:rFonts w:ascii="Calibri" w:hAnsi="Calibri"/>
                <w:sz w:val="22"/>
                <w:szCs w:val="22"/>
              </w:rPr>
              <w:t>Email: _______________________________________</w:t>
            </w:r>
          </w:p>
        </w:tc>
        <w:tc>
          <w:tcPr>
            <w:tcW w:w="5147" w:type="dxa"/>
            <w:shd w:val="clear" w:color="auto" w:fill="auto"/>
          </w:tcPr>
          <w:p w14:paraId="5FBB5FFE" w14:textId="77777777" w:rsidR="00D450BE" w:rsidRPr="00B9223B" w:rsidRDefault="00D450BE" w:rsidP="00833239">
            <w:pPr>
              <w:spacing w:line="360" w:lineRule="auto"/>
              <w:jc w:val="both"/>
              <w:rPr>
                <w:rFonts w:ascii="Calibri" w:hAnsi="Calibri"/>
                <w:sz w:val="22"/>
                <w:szCs w:val="22"/>
              </w:rPr>
            </w:pPr>
            <w:r w:rsidRPr="00B9223B">
              <w:rPr>
                <w:rFonts w:ascii="Calibri" w:hAnsi="Calibri"/>
                <w:sz w:val="22"/>
                <w:szCs w:val="22"/>
              </w:rPr>
              <w:t>Signature: ____________________________________</w:t>
            </w:r>
          </w:p>
          <w:p w14:paraId="325E6B9D" w14:textId="77777777" w:rsidR="00D450BE" w:rsidRPr="00B9223B" w:rsidRDefault="00D450BE" w:rsidP="00833239">
            <w:pPr>
              <w:jc w:val="both"/>
              <w:rPr>
                <w:rFonts w:ascii="Calibri" w:hAnsi="Calibri"/>
                <w:sz w:val="22"/>
                <w:szCs w:val="22"/>
              </w:rPr>
            </w:pPr>
          </w:p>
          <w:p w14:paraId="6B5345CB" w14:textId="77777777" w:rsidR="0095252E" w:rsidRDefault="001C7D8E" w:rsidP="00833239">
            <w:pPr>
              <w:spacing w:line="360" w:lineRule="auto"/>
              <w:jc w:val="both"/>
              <w:rPr>
                <w:rFonts w:ascii="Calibri" w:hAnsi="Calibri"/>
                <w:sz w:val="22"/>
                <w:szCs w:val="22"/>
              </w:rPr>
            </w:pPr>
            <w:r>
              <w:rPr>
                <w:rFonts w:ascii="Calibri" w:hAnsi="Calibri"/>
                <w:sz w:val="22"/>
                <w:szCs w:val="22"/>
              </w:rPr>
              <w:t xml:space="preserve">Print </w:t>
            </w:r>
            <w:proofErr w:type="gramStart"/>
            <w:r>
              <w:rPr>
                <w:rFonts w:ascii="Calibri" w:hAnsi="Calibri"/>
                <w:sz w:val="22"/>
                <w:szCs w:val="22"/>
              </w:rPr>
              <w:t>Name</w:t>
            </w:r>
            <w:r w:rsidR="0095252E">
              <w:rPr>
                <w:rFonts w:ascii="Calibri" w:hAnsi="Calibri"/>
                <w:sz w:val="22"/>
                <w:szCs w:val="22"/>
              </w:rPr>
              <w:t>:</w:t>
            </w:r>
            <w:r w:rsidR="00AF48C9">
              <w:rPr>
                <w:rFonts w:ascii="Calibri" w:hAnsi="Calibri"/>
                <w:sz w:val="22"/>
                <w:szCs w:val="22"/>
              </w:rPr>
              <w:t>_</w:t>
            </w:r>
            <w:proofErr w:type="gramEnd"/>
            <w:r>
              <w:rPr>
                <w:rFonts w:ascii="Calibri" w:hAnsi="Calibri"/>
                <w:sz w:val="22"/>
                <w:szCs w:val="22"/>
              </w:rPr>
              <w:t>_</w:t>
            </w:r>
            <w:r w:rsidR="00AF48C9">
              <w:rPr>
                <w:rFonts w:ascii="Calibri" w:hAnsi="Calibri"/>
                <w:sz w:val="22"/>
                <w:szCs w:val="22"/>
              </w:rPr>
              <w:t>_______</w:t>
            </w:r>
            <w:r w:rsidR="004C421B">
              <w:rPr>
                <w:rFonts w:ascii="Calibri" w:hAnsi="Calibri"/>
                <w:sz w:val="22"/>
                <w:szCs w:val="22"/>
              </w:rPr>
              <w:t>_____</w:t>
            </w:r>
            <w:r w:rsidR="00AF48C9">
              <w:rPr>
                <w:rFonts w:ascii="Calibri" w:hAnsi="Calibri"/>
                <w:sz w:val="22"/>
                <w:szCs w:val="22"/>
              </w:rPr>
              <w:t>__</w:t>
            </w:r>
            <w:r>
              <w:rPr>
                <w:rFonts w:ascii="Calibri" w:hAnsi="Calibri"/>
                <w:sz w:val="22"/>
                <w:szCs w:val="22"/>
              </w:rPr>
              <w:t>_</w:t>
            </w:r>
            <w:r w:rsidR="00833239">
              <w:rPr>
                <w:rFonts w:ascii="Calibri" w:hAnsi="Calibri"/>
                <w:sz w:val="22"/>
                <w:szCs w:val="22"/>
              </w:rPr>
              <w:t>____</w:t>
            </w:r>
            <w:r w:rsidR="00AF48C9">
              <w:rPr>
                <w:rFonts w:ascii="Calibri" w:hAnsi="Calibri"/>
                <w:sz w:val="22"/>
                <w:szCs w:val="22"/>
              </w:rPr>
              <w:t>__________</w:t>
            </w:r>
            <w:r w:rsidR="004708DD">
              <w:rPr>
                <w:rFonts w:ascii="Calibri" w:hAnsi="Calibri"/>
                <w:sz w:val="22"/>
                <w:szCs w:val="22"/>
              </w:rPr>
              <w:t>__</w:t>
            </w:r>
            <w:r w:rsidR="00AF48C9">
              <w:rPr>
                <w:rFonts w:ascii="Calibri" w:hAnsi="Calibri"/>
                <w:sz w:val="22"/>
                <w:szCs w:val="22"/>
              </w:rPr>
              <w:t>__</w:t>
            </w:r>
            <w:r w:rsidR="0095252E">
              <w:rPr>
                <w:rFonts w:ascii="Calibri" w:hAnsi="Calibri"/>
                <w:sz w:val="22"/>
                <w:szCs w:val="22"/>
              </w:rPr>
              <w:t xml:space="preserve"> </w:t>
            </w:r>
          </w:p>
          <w:p w14:paraId="74A95BD4" w14:textId="77777777" w:rsidR="0095252E" w:rsidRDefault="0095252E" w:rsidP="00833239">
            <w:pPr>
              <w:jc w:val="both"/>
              <w:rPr>
                <w:rFonts w:ascii="Calibri" w:hAnsi="Calibri"/>
                <w:sz w:val="22"/>
                <w:szCs w:val="22"/>
              </w:rPr>
            </w:pPr>
          </w:p>
          <w:p w14:paraId="2034C130" w14:textId="1376AF45" w:rsidR="002A51A3" w:rsidRDefault="00CE2E54" w:rsidP="002A51A3">
            <w:pPr>
              <w:spacing w:line="360" w:lineRule="auto"/>
              <w:jc w:val="both"/>
              <w:rPr>
                <w:rFonts w:ascii="Calibri" w:hAnsi="Calibri"/>
                <w:sz w:val="22"/>
                <w:szCs w:val="22"/>
              </w:rPr>
            </w:pPr>
            <w:r>
              <w:rPr>
                <w:rFonts w:ascii="Calibri" w:hAnsi="Calibri"/>
                <w:sz w:val="22"/>
                <w:szCs w:val="22"/>
              </w:rPr>
              <w:t>Title</w:t>
            </w:r>
            <w:r w:rsidR="00D450BE" w:rsidRPr="00B9223B">
              <w:rPr>
                <w:rFonts w:ascii="Calibri" w:hAnsi="Calibri"/>
                <w:sz w:val="22"/>
                <w:szCs w:val="22"/>
              </w:rPr>
              <w:t>:</w:t>
            </w:r>
            <w:r w:rsidR="00E04F91">
              <w:rPr>
                <w:rFonts w:ascii="Calibri" w:hAnsi="Calibri"/>
                <w:sz w:val="22"/>
                <w:szCs w:val="22"/>
              </w:rPr>
              <w:t xml:space="preserve"> </w:t>
            </w:r>
            <w:r w:rsidR="00D450BE" w:rsidRPr="00B9223B">
              <w:rPr>
                <w:rFonts w:ascii="Calibri" w:hAnsi="Calibri"/>
                <w:sz w:val="22"/>
                <w:szCs w:val="22"/>
              </w:rPr>
              <w:t>_________________</w:t>
            </w:r>
            <w:r>
              <w:rPr>
                <w:rFonts w:ascii="Calibri" w:hAnsi="Calibri"/>
                <w:sz w:val="22"/>
                <w:szCs w:val="22"/>
              </w:rPr>
              <w:t>_</w:t>
            </w:r>
            <w:r w:rsidR="00D450BE" w:rsidRPr="00B9223B">
              <w:rPr>
                <w:rFonts w:ascii="Calibri" w:hAnsi="Calibri"/>
                <w:sz w:val="22"/>
                <w:szCs w:val="22"/>
              </w:rPr>
              <w:t>______________________</w:t>
            </w:r>
          </w:p>
          <w:p w14:paraId="22E41AF1" w14:textId="77777777" w:rsidR="00A84D86" w:rsidRDefault="00A84D86" w:rsidP="00EC6147">
            <w:pPr>
              <w:jc w:val="both"/>
              <w:rPr>
                <w:rFonts w:ascii="Calibri" w:hAnsi="Calibri"/>
                <w:sz w:val="22"/>
                <w:szCs w:val="22"/>
              </w:rPr>
            </w:pPr>
          </w:p>
          <w:p w14:paraId="23EA547D" w14:textId="2F476295" w:rsidR="00D450BE" w:rsidRPr="00B9223B" w:rsidRDefault="00364D5B" w:rsidP="00EC6147">
            <w:pPr>
              <w:jc w:val="both"/>
              <w:rPr>
                <w:rFonts w:ascii="Calibri" w:hAnsi="Calibri"/>
                <w:sz w:val="22"/>
                <w:szCs w:val="22"/>
              </w:rPr>
            </w:pPr>
            <w:r w:rsidRPr="00B9223B">
              <w:rPr>
                <w:rFonts w:ascii="Calibri" w:hAnsi="Calibri"/>
                <w:noProof/>
                <w:sz w:val="22"/>
                <w:szCs w:val="22"/>
              </w:rPr>
              <mc:AlternateContent>
                <mc:Choice Requires="wps">
                  <w:drawing>
                    <wp:anchor distT="0" distB="0" distL="114300" distR="114300" simplePos="0" relativeHeight="251658240" behindDoc="1" locked="0" layoutInCell="1" allowOverlap="1" wp14:anchorId="66D0CCFB" wp14:editId="7F5DC432">
                      <wp:simplePos x="0" y="0"/>
                      <wp:positionH relativeFrom="column">
                        <wp:posOffset>-51435</wp:posOffset>
                      </wp:positionH>
                      <wp:positionV relativeFrom="paragraph">
                        <wp:posOffset>127635</wp:posOffset>
                      </wp:positionV>
                      <wp:extent cx="3238500" cy="1495425"/>
                      <wp:effectExtent l="0" t="0" r="19050" b="2857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0" cy="1495425"/>
                              </a:xfrm>
                              <a:prstGeom prst="rect">
                                <a:avLst/>
                              </a:prstGeom>
                              <a:solidFill>
                                <a:srgbClr val="FFFFFF"/>
                              </a:solidFill>
                              <a:ln w="952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3EA8EEC">
                    <v:rect id="Rectangle 2" style="position:absolute;margin-left:-4.05pt;margin-top:10.05pt;width:255pt;height:11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black [3213]" w14:anchorId="328AC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v7WJQIAADwEAAAOAAAAZHJzL2Uyb0RvYy54bWysU9uO0zAQfUfiHyy/01w2hTZqulp1KUJa&#10;YMXCB7iOk1j4xthtunz9jp1uKewbIg+WJzM+c+bMzOr6qBU5CPDSmoYWs5wSYbhtpekb+v3b9s2C&#10;Eh+YaZmyRjT0UXh6vX79ajW6WpR2sKoVQBDE+Hp0DR1CcHWWeT4IzfzMOmHQ2VnQLKAJfdYCGxFd&#10;q6zM87fZaKF1YLnwHv/eTk66TvhdJ3j40nVeBKIaitxCOiGdu3hm6xWre2BukPxEg/0DC82kwaRn&#10;qFsWGNmDfAGlJQfrbRdm3OrMdp3kItWA1RT5X9U8DMyJVAuK491ZJv//YPnnwz0Q2Ta0osQwjS36&#10;iqIx0ytByijP6HyNUQ/uHmKB3t1Z/sMTYzcDRokbADsOgrVIqojx2R8PouHxKdmNn2yL6GwfbFLq&#10;2IGOgKgBOaaGPJ4bIo6BcPx5VV4t5jn2jaOvqJbzqpynHKx+fu7Ahw/CahIvDQUkn+DZ4c6HSIfV&#10;zyGJvlWy3UqlkgH9bqOAHBhOxzZ9J3R/GaYMGRu6nGPulxBxUMUZJBwnDVCnSwQtA065krqhizx+&#10;MQ2ro2zvTZvugUk13ZGxMicdo3RTC3a2fUQZwU4jjCuHl8HCL0pGHN+G+p97BoIS9dFgK5ZFVcV5&#10;T0Y1f1eiAZee3aWHGY5QDQ2UTNdNmHZk70D2A2YqUunG3mD7OpmEja2dWJ3I4ogmvU/rFHfg0k5R&#10;v5d+/QQAAP//AwBQSwMEFAAGAAgAAAAhACQPNvTgAAAACQEAAA8AAABkcnMvZG93bnJldi54bWxM&#10;j0FLw0AQhe+C/2EZwYu0uykkpDGbIsXeBLEq2Ns2mSbB7GzI7rbpv3c86WmYeY833ys3sx3EGSff&#10;O9KQLBUIpNo1PbUaPt53ixyED4YaMzhCDVf0sKlub0pTNO5Cb3jeh1ZwCPnCaOhCGAspfd2hNX7p&#10;RiTWTm6yJvA6tbKZzIXD7SBXSmXSmp74Q2dG3HZYf++j1SCvr1ke4umwff7aPeTjS/ycVdT6/m5+&#10;egQRcA5/ZvjFZ3SomOnoIjVeDBoWecJODSvFk/VUJWsQRz6kaQayKuX/BtUPAAAA//8DAFBLAQIt&#10;ABQABgAIAAAAIQC2gziS/gAAAOEBAAATAAAAAAAAAAAAAAAAAAAAAABbQ29udGVudF9UeXBlc10u&#10;eG1sUEsBAi0AFAAGAAgAAAAhADj9If/WAAAAlAEAAAsAAAAAAAAAAAAAAAAALwEAAF9yZWxzLy5y&#10;ZWxzUEsBAi0AFAAGAAgAAAAhAJq+/tYlAgAAPAQAAA4AAAAAAAAAAAAAAAAALgIAAGRycy9lMm9E&#10;b2MueG1sUEsBAi0AFAAGAAgAAAAhACQPNvTgAAAACQEAAA8AAAAAAAAAAAAAAAAAfwQAAGRycy9k&#10;b3ducmV2LnhtbFBLBQYAAAAABAAEAPMAAACMBQAAAAA=&#10;"/>
                  </w:pict>
                </mc:Fallback>
              </mc:AlternateContent>
            </w:r>
          </w:p>
          <w:p w14:paraId="6FB7F714" w14:textId="77777777" w:rsidR="00D450BE" w:rsidRPr="00B9223B" w:rsidRDefault="00D450BE" w:rsidP="00EC6147">
            <w:pPr>
              <w:jc w:val="both"/>
              <w:rPr>
                <w:rFonts w:ascii="Calibri" w:hAnsi="Calibri"/>
                <w:sz w:val="22"/>
                <w:szCs w:val="22"/>
              </w:rPr>
            </w:pPr>
            <w:r w:rsidRPr="00B9223B">
              <w:rPr>
                <w:rFonts w:ascii="Calibri" w:hAnsi="Calibri"/>
                <w:sz w:val="22"/>
                <w:szCs w:val="22"/>
              </w:rPr>
              <w:t>Sworn to and subscribed before me this</w:t>
            </w:r>
          </w:p>
          <w:p w14:paraId="7F8EB8E4" w14:textId="77777777" w:rsidR="00D450BE" w:rsidRPr="00B9223B" w:rsidRDefault="00D450BE" w:rsidP="00EC6147">
            <w:pPr>
              <w:jc w:val="both"/>
              <w:rPr>
                <w:rFonts w:ascii="Calibri" w:hAnsi="Calibri"/>
                <w:sz w:val="22"/>
                <w:szCs w:val="22"/>
              </w:rPr>
            </w:pPr>
          </w:p>
          <w:p w14:paraId="21580222" w14:textId="77777777" w:rsidR="00D450BE" w:rsidRPr="00B9223B" w:rsidRDefault="00D450BE" w:rsidP="00EC6147">
            <w:pPr>
              <w:jc w:val="both"/>
              <w:rPr>
                <w:rFonts w:ascii="Calibri" w:hAnsi="Calibri"/>
                <w:sz w:val="22"/>
                <w:szCs w:val="22"/>
              </w:rPr>
            </w:pPr>
            <w:r w:rsidRPr="00B9223B">
              <w:rPr>
                <w:rFonts w:ascii="Calibri" w:hAnsi="Calibri"/>
                <w:sz w:val="22"/>
                <w:szCs w:val="22"/>
              </w:rPr>
              <w:t>_______ day of ____________________ 20 _________</w:t>
            </w:r>
          </w:p>
          <w:p w14:paraId="48569D34" w14:textId="77777777" w:rsidR="00D450BE" w:rsidRPr="00B9223B" w:rsidRDefault="00D450BE" w:rsidP="00EC6147">
            <w:pPr>
              <w:jc w:val="both"/>
              <w:rPr>
                <w:rFonts w:ascii="Calibri" w:hAnsi="Calibri"/>
                <w:sz w:val="22"/>
                <w:szCs w:val="22"/>
              </w:rPr>
            </w:pPr>
          </w:p>
          <w:p w14:paraId="3DD9BF57" w14:textId="77777777" w:rsidR="00D450BE" w:rsidRPr="00B9223B" w:rsidRDefault="00D450BE" w:rsidP="00EC6147">
            <w:pPr>
              <w:jc w:val="both"/>
              <w:rPr>
                <w:rFonts w:ascii="Calibri" w:hAnsi="Calibri"/>
                <w:sz w:val="22"/>
                <w:szCs w:val="22"/>
              </w:rPr>
            </w:pPr>
            <w:r w:rsidRPr="00B9223B">
              <w:rPr>
                <w:rFonts w:ascii="Calibri" w:hAnsi="Calibri"/>
                <w:sz w:val="22"/>
                <w:szCs w:val="22"/>
              </w:rPr>
              <w:t>_____________________________________________</w:t>
            </w:r>
          </w:p>
          <w:p w14:paraId="658E3236" w14:textId="77777777" w:rsidR="00D450BE" w:rsidRPr="00B9223B" w:rsidRDefault="00D450BE" w:rsidP="00EC6147">
            <w:pPr>
              <w:jc w:val="both"/>
              <w:rPr>
                <w:rFonts w:ascii="Calibri" w:hAnsi="Calibri"/>
                <w:sz w:val="22"/>
                <w:szCs w:val="22"/>
              </w:rPr>
            </w:pPr>
            <w:r w:rsidRPr="00B9223B">
              <w:rPr>
                <w:rFonts w:ascii="Calibri" w:hAnsi="Calibri"/>
                <w:sz w:val="22"/>
                <w:szCs w:val="22"/>
              </w:rPr>
              <w:t>Notary Public</w:t>
            </w:r>
          </w:p>
          <w:p w14:paraId="1B293802" w14:textId="77777777" w:rsidR="00D450BE" w:rsidRPr="00B9223B" w:rsidRDefault="00D450BE" w:rsidP="00EC6147">
            <w:pPr>
              <w:jc w:val="both"/>
              <w:rPr>
                <w:rFonts w:ascii="Calibri" w:hAnsi="Calibri"/>
                <w:sz w:val="22"/>
                <w:szCs w:val="22"/>
              </w:rPr>
            </w:pPr>
            <w:r w:rsidRPr="00B9223B">
              <w:rPr>
                <w:rFonts w:ascii="Calibri" w:hAnsi="Calibri"/>
                <w:sz w:val="22"/>
                <w:szCs w:val="22"/>
              </w:rPr>
              <w:tab/>
            </w:r>
            <w:r w:rsidRPr="00B9223B">
              <w:rPr>
                <w:rFonts w:ascii="Calibri" w:hAnsi="Calibri"/>
                <w:sz w:val="22"/>
                <w:szCs w:val="22"/>
              </w:rPr>
              <w:tab/>
            </w:r>
          </w:p>
          <w:p w14:paraId="175657E8" w14:textId="77777777" w:rsidR="00D450BE" w:rsidRPr="00B9223B" w:rsidRDefault="00D450BE" w:rsidP="00EC6147">
            <w:pPr>
              <w:jc w:val="both"/>
              <w:rPr>
                <w:rFonts w:ascii="Calibri" w:hAnsi="Calibri"/>
                <w:sz w:val="22"/>
                <w:szCs w:val="22"/>
              </w:rPr>
            </w:pPr>
            <w:r w:rsidRPr="00B9223B">
              <w:rPr>
                <w:rFonts w:ascii="Calibri" w:hAnsi="Calibri"/>
                <w:sz w:val="22"/>
                <w:szCs w:val="22"/>
              </w:rPr>
              <w:t>My Commission Expires: ______ /______ /__________</w:t>
            </w:r>
          </w:p>
        </w:tc>
      </w:tr>
    </w:tbl>
    <w:p w14:paraId="01708A25" w14:textId="77777777" w:rsidR="00226816" w:rsidRDefault="00226816" w:rsidP="00233BB7">
      <w:pPr>
        <w:tabs>
          <w:tab w:val="left" w:pos="6570"/>
        </w:tabs>
        <w:jc w:val="both"/>
        <w:rPr>
          <w:sz w:val="22"/>
          <w:szCs w:val="22"/>
        </w:rPr>
      </w:pPr>
    </w:p>
    <w:p w14:paraId="78B37FE6" w14:textId="77777777" w:rsidR="008C3A5B" w:rsidRDefault="008C3A5B" w:rsidP="00233BB7">
      <w:pPr>
        <w:tabs>
          <w:tab w:val="left" w:pos="6570"/>
        </w:tabs>
        <w:jc w:val="both"/>
        <w:rPr>
          <w:sz w:val="22"/>
          <w:szCs w:val="22"/>
        </w:rPr>
      </w:pPr>
    </w:p>
    <w:p w14:paraId="12EBE8FB" w14:textId="77777777" w:rsidR="008C3A5B" w:rsidRDefault="008C3A5B" w:rsidP="00233BB7">
      <w:pPr>
        <w:tabs>
          <w:tab w:val="left" w:pos="6570"/>
        </w:tabs>
        <w:jc w:val="both"/>
        <w:rPr>
          <w:sz w:val="22"/>
          <w:szCs w:val="22"/>
        </w:rPr>
      </w:pPr>
    </w:p>
    <w:p w14:paraId="1374EA0F" w14:textId="77777777" w:rsidR="008C3A5B" w:rsidRDefault="008C3A5B" w:rsidP="00233BB7">
      <w:pPr>
        <w:tabs>
          <w:tab w:val="left" w:pos="6570"/>
        </w:tabs>
        <w:jc w:val="both"/>
        <w:rPr>
          <w:sz w:val="22"/>
          <w:szCs w:val="22"/>
        </w:rPr>
      </w:pPr>
    </w:p>
    <w:p w14:paraId="563D2C94" w14:textId="77777777" w:rsidR="008C3A5B" w:rsidRDefault="008C3A5B" w:rsidP="00233BB7">
      <w:pPr>
        <w:tabs>
          <w:tab w:val="left" w:pos="6570"/>
        </w:tabs>
        <w:jc w:val="both"/>
        <w:rPr>
          <w:sz w:val="22"/>
          <w:szCs w:val="22"/>
        </w:rPr>
      </w:pPr>
    </w:p>
    <w:p w14:paraId="5D9920E9" w14:textId="77777777" w:rsidR="008C3A5B" w:rsidRDefault="008C3A5B" w:rsidP="00233BB7">
      <w:pPr>
        <w:tabs>
          <w:tab w:val="left" w:pos="6570"/>
        </w:tabs>
        <w:jc w:val="both"/>
        <w:rPr>
          <w:sz w:val="22"/>
          <w:szCs w:val="22"/>
        </w:rPr>
      </w:pPr>
    </w:p>
    <w:p w14:paraId="7DF868DE" w14:textId="77777777" w:rsidR="008C3A5B" w:rsidRDefault="008C3A5B" w:rsidP="00233BB7">
      <w:pPr>
        <w:tabs>
          <w:tab w:val="left" w:pos="6570"/>
        </w:tabs>
        <w:jc w:val="both"/>
        <w:rPr>
          <w:sz w:val="22"/>
          <w:szCs w:val="22"/>
        </w:rPr>
      </w:pPr>
    </w:p>
    <w:p w14:paraId="3ED74E14" w14:textId="77777777" w:rsidR="008C3A5B" w:rsidRDefault="008C3A5B" w:rsidP="00233BB7">
      <w:pPr>
        <w:tabs>
          <w:tab w:val="left" w:pos="6570"/>
        </w:tabs>
        <w:jc w:val="both"/>
        <w:rPr>
          <w:sz w:val="22"/>
          <w:szCs w:val="22"/>
        </w:rPr>
      </w:pPr>
    </w:p>
    <w:p w14:paraId="488286C8" w14:textId="77777777" w:rsidR="008C3A5B" w:rsidRDefault="008C3A5B" w:rsidP="00233BB7">
      <w:pPr>
        <w:tabs>
          <w:tab w:val="left" w:pos="6570"/>
        </w:tabs>
        <w:jc w:val="both"/>
        <w:rPr>
          <w:sz w:val="22"/>
          <w:szCs w:val="22"/>
        </w:rPr>
      </w:pPr>
    </w:p>
    <w:p w14:paraId="19DEBE56" w14:textId="77777777" w:rsidR="008C3A5B" w:rsidRDefault="008C3A5B" w:rsidP="00233BB7">
      <w:pPr>
        <w:tabs>
          <w:tab w:val="left" w:pos="6570"/>
        </w:tabs>
        <w:jc w:val="both"/>
        <w:rPr>
          <w:sz w:val="22"/>
          <w:szCs w:val="22"/>
        </w:rPr>
      </w:pPr>
    </w:p>
    <w:p w14:paraId="218C08DB" w14:textId="77777777" w:rsidR="008C3A5B" w:rsidRDefault="008C3A5B" w:rsidP="00233BB7">
      <w:pPr>
        <w:tabs>
          <w:tab w:val="left" w:pos="6570"/>
        </w:tabs>
        <w:jc w:val="both"/>
        <w:rPr>
          <w:sz w:val="22"/>
          <w:szCs w:val="22"/>
        </w:rPr>
      </w:pPr>
    </w:p>
    <w:p w14:paraId="5097E160" w14:textId="0D59BB05" w:rsidR="004873E0" w:rsidRDefault="004873E0" w:rsidP="004873E0">
      <w:pPr>
        <w:jc w:val="center"/>
        <w:rPr>
          <w:rFonts w:asciiTheme="minorHAnsi" w:hAnsiTheme="minorHAnsi"/>
          <w:b/>
          <w:sz w:val="28"/>
          <w:szCs w:val="28"/>
        </w:rPr>
      </w:pPr>
      <w:r>
        <w:rPr>
          <w:rFonts w:ascii="Calibri" w:hAnsi="Calibri" w:cs="Calibri"/>
          <w:b/>
          <w:noProof/>
          <w:sz w:val="28"/>
          <w:szCs w:val="24"/>
        </w:rPr>
        <w:lastRenderedPageBreak/>
        <w:drawing>
          <wp:inline distT="0" distB="0" distL="0" distR="0" wp14:anchorId="1AE4A4ED" wp14:editId="6BA3FE25">
            <wp:extent cx="1258570" cy="12585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r="52661"/>
                    <a:stretch>
                      <a:fillRect/>
                    </a:stretch>
                  </pic:blipFill>
                  <pic:spPr bwMode="auto">
                    <a:xfrm>
                      <a:off x="0" y="0"/>
                      <a:ext cx="1258570" cy="1258570"/>
                    </a:xfrm>
                    <a:prstGeom prst="rect">
                      <a:avLst/>
                    </a:prstGeom>
                    <a:noFill/>
                    <a:ln>
                      <a:noFill/>
                    </a:ln>
                  </pic:spPr>
                </pic:pic>
              </a:graphicData>
            </a:graphic>
          </wp:inline>
        </w:drawing>
      </w:r>
    </w:p>
    <w:p w14:paraId="6DAE1270" w14:textId="77777777" w:rsidR="004873E0" w:rsidRDefault="004873E0" w:rsidP="004873E0">
      <w:pPr>
        <w:jc w:val="center"/>
        <w:rPr>
          <w:b/>
          <w:szCs w:val="24"/>
        </w:rPr>
      </w:pPr>
    </w:p>
    <w:p w14:paraId="4A064879" w14:textId="77777777" w:rsidR="004873E0" w:rsidRDefault="004873E0" w:rsidP="004873E0">
      <w:pPr>
        <w:jc w:val="center"/>
        <w:rPr>
          <w:b/>
          <w:sz w:val="32"/>
          <w:szCs w:val="32"/>
        </w:rPr>
      </w:pPr>
      <w:r>
        <w:rPr>
          <w:b/>
          <w:sz w:val="32"/>
          <w:szCs w:val="32"/>
        </w:rPr>
        <w:t>VENDOR CONTACT FORM</w:t>
      </w:r>
    </w:p>
    <w:p w14:paraId="6E173879" w14:textId="77777777" w:rsidR="004873E0" w:rsidRDefault="004873E0" w:rsidP="004873E0">
      <w:pPr>
        <w:jc w:val="center"/>
        <w:rPr>
          <w:b/>
          <w:sz w:val="32"/>
          <w:szCs w:val="32"/>
        </w:rPr>
      </w:pPr>
    </w:p>
    <w:p w14:paraId="0BDE7717" w14:textId="77777777" w:rsidR="004873E0" w:rsidRDefault="004873E0" w:rsidP="004873E0">
      <w:pPr>
        <w:rPr>
          <w:b/>
          <w:sz w:val="22"/>
          <w:szCs w:val="22"/>
          <w:u w:val="single"/>
        </w:rPr>
      </w:pPr>
      <w:r>
        <w:rPr>
          <w:b/>
          <w:u w:val="single"/>
        </w:rPr>
        <w:t>COMPANY INFORMATION</w:t>
      </w:r>
    </w:p>
    <w:p w14:paraId="708B6E04" w14:textId="77777777" w:rsidR="004873E0" w:rsidRDefault="004873E0" w:rsidP="004873E0">
      <w:pPr>
        <w:rPr>
          <w:b/>
          <w:u w:val="single"/>
        </w:rPr>
      </w:pPr>
    </w:p>
    <w:p w14:paraId="3008864A" w14:textId="77777777" w:rsidR="004873E0" w:rsidRDefault="004873E0" w:rsidP="004873E0">
      <w:r>
        <w:t>Company Name: _______________________________________________________________________</w:t>
      </w:r>
    </w:p>
    <w:p w14:paraId="5214A205" w14:textId="77777777" w:rsidR="004873E0" w:rsidRDefault="004873E0" w:rsidP="004873E0"/>
    <w:p w14:paraId="7C986B2F" w14:textId="77777777" w:rsidR="004873E0" w:rsidRDefault="004873E0" w:rsidP="004873E0">
      <w:r>
        <w:t>Physical Address: ________________________________________</w:t>
      </w:r>
    </w:p>
    <w:p w14:paraId="7E54F450" w14:textId="77777777" w:rsidR="004873E0" w:rsidRDefault="004873E0" w:rsidP="004873E0">
      <w:r>
        <w:tab/>
      </w:r>
      <w:r>
        <w:tab/>
        <w:t xml:space="preserve">   ________________________________________</w:t>
      </w:r>
    </w:p>
    <w:p w14:paraId="1C2DA636" w14:textId="77777777" w:rsidR="004873E0" w:rsidRDefault="004873E0" w:rsidP="004873E0">
      <w:r>
        <w:tab/>
      </w:r>
      <w:r>
        <w:tab/>
        <w:t xml:space="preserve">   ________________________________________</w:t>
      </w:r>
    </w:p>
    <w:p w14:paraId="1E4E36EB" w14:textId="77777777" w:rsidR="004873E0" w:rsidRDefault="004873E0" w:rsidP="004873E0"/>
    <w:p w14:paraId="399D8BEB" w14:textId="77777777" w:rsidR="004873E0" w:rsidRDefault="004873E0" w:rsidP="004873E0">
      <w:r>
        <w:t>Mailing Address: ________________________________________</w:t>
      </w:r>
    </w:p>
    <w:p w14:paraId="6C0D9933" w14:textId="77777777" w:rsidR="004873E0" w:rsidRDefault="004873E0" w:rsidP="004873E0">
      <w:r>
        <w:tab/>
      </w:r>
      <w:r>
        <w:tab/>
        <w:t xml:space="preserve">  ________________________________________</w:t>
      </w:r>
    </w:p>
    <w:p w14:paraId="60BB29C5" w14:textId="77777777" w:rsidR="004873E0" w:rsidRDefault="004873E0" w:rsidP="004873E0">
      <w:r>
        <w:tab/>
      </w:r>
      <w:r>
        <w:tab/>
        <w:t xml:space="preserve">  ________________________________________</w:t>
      </w:r>
    </w:p>
    <w:p w14:paraId="073E484E" w14:textId="77777777" w:rsidR="004873E0" w:rsidRDefault="004873E0" w:rsidP="004873E0"/>
    <w:p w14:paraId="7B6894BA" w14:textId="77777777" w:rsidR="004873E0" w:rsidRDefault="004873E0" w:rsidP="004873E0">
      <w:r>
        <w:t>Company Phone Number: ________________________________________</w:t>
      </w:r>
    </w:p>
    <w:p w14:paraId="761E8CD7" w14:textId="77777777" w:rsidR="004873E0" w:rsidRDefault="004873E0" w:rsidP="004873E0"/>
    <w:p w14:paraId="0D0E1C41" w14:textId="77777777" w:rsidR="004873E0" w:rsidRDefault="004873E0" w:rsidP="004873E0">
      <w:pPr>
        <w:rPr>
          <w:b/>
          <w:u w:val="single"/>
        </w:rPr>
      </w:pPr>
      <w:r>
        <w:rPr>
          <w:b/>
          <w:u w:val="single"/>
        </w:rPr>
        <w:t>AUTHORIZED REPRESENTATIVE’S INFORMATION</w:t>
      </w:r>
    </w:p>
    <w:p w14:paraId="715E9EBC" w14:textId="77777777" w:rsidR="004873E0" w:rsidRDefault="004873E0" w:rsidP="004873E0">
      <w:pPr>
        <w:rPr>
          <w:b/>
          <w:u w:val="single"/>
        </w:rPr>
      </w:pPr>
    </w:p>
    <w:p w14:paraId="55FC8A2E" w14:textId="77777777" w:rsidR="004873E0" w:rsidRDefault="004873E0" w:rsidP="004873E0">
      <w:r>
        <w:t>Authorized Representative’s Name: ________________________________________________________</w:t>
      </w:r>
    </w:p>
    <w:p w14:paraId="544DF887" w14:textId="77777777" w:rsidR="004873E0" w:rsidRDefault="004873E0" w:rsidP="004873E0"/>
    <w:p w14:paraId="4E442982" w14:textId="77777777" w:rsidR="004873E0" w:rsidRDefault="004873E0" w:rsidP="004873E0">
      <w:proofErr w:type="gramStart"/>
      <w:r>
        <w:t>Title:_</w:t>
      </w:r>
      <w:proofErr w:type="gramEnd"/>
      <w:r>
        <w:t>________________________________________________________________________________</w:t>
      </w:r>
    </w:p>
    <w:p w14:paraId="27F95198" w14:textId="77777777" w:rsidR="004873E0" w:rsidRDefault="004873E0" w:rsidP="004873E0"/>
    <w:p w14:paraId="22BC073E" w14:textId="77777777" w:rsidR="004873E0" w:rsidRDefault="004873E0" w:rsidP="004873E0">
      <w:r>
        <w:t>Direct Phone Number: ________________________________________</w:t>
      </w:r>
    </w:p>
    <w:p w14:paraId="226E92E4" w14:textId="77777777" w:rsidR="004873E0" w:rsidRDefault="004873E0" w:rsidP="004873E0"/>
    <w:p w14:paraId="0706059B" w14:textId="77777777" w:rsidR="004873E0" w:rsidRDefault="004873E0" w:rsidP="004873E0">
      <w:r>
        <w:t>Direct Email Address: _________________________________________</w:t>
      </w:r>
    </w:p>
    <w:p w14:paraId="5C65860C" w14:textId="77777777" w:rsidR="008C3A5B" w:rsidRDefault="008C3A5B" w:rsidP="00233BB7">
      <w:pPr>
        <w:tabs>
          <w:tab w:val="left" w:pos="6570"/>
        </w:tabs>
        <w:jc w:val="both"/>
        <w:rPr>
          <w:sz w:val="22"/>
          <w:szCs w:val="22"/>
        </w:rPr>
      </w:pPr>
    </w:p>
    <w:p w14:paraId="0C82ABF1" w14:textId="77777777" w:rsidR="004873E0" w:rsidRDefault="004873E0" w:rsidP="00233BB7">
      <w:pPr>
        <w:tabs>
          <w:tab w:val="left" w:pos="6570"/>
        </w:tabs>
        <w:jc w:val="both"/>
        <w:rPr>
          <w:sz w:val="22"/>
          <w:szCs w:val="22"/>
        </w:rPr>
      </w:pPr>
    </w:p>
    <w:p w14:paraId="1C78B944" w14:textId="77777777" w:rsidR="004873E0" w:rsidRDefault="004873E0" w:rsidP="00233BB7">
      <w:pPr>
        <w:tabs>
          <w:tab w:val="left" w:pos="6570"/>
        </w:tabs>
        <w:jc w:val="both"/>
        <w:rPr>
          <w:sz w:val="22"/>
          <w:szCs w:val="22"/>
        </w:rPr>
      </w:pPr>
    </w:p>
    <w:p w14:paraId="5DF92495" w14:textId="77777777" w:rsidR="004873E0" w:rsidRDefault="004873E0" w:rsidP="00233BB7">
      <w:pPr>
        <w:tabs>
          <w:tab w:val="left" w:pos="6570"/>
        </w:tabs>
        <w:jc w:val="both"/>
        <w:rPr>
          <w:sz w:val="22"/>
          <w:szCs w:val="22"/>
        </w:rPr>
      </w:pPr>
    </w:p>
    <w:p w14:paraId="4839A654" w14:textId="77777777" w:rsidR="004873E0" w:rsidRDefault="004873E0" w:rsidP="00233BB7">
      <w:pPr>
        <w:tabs>
          <w:tab w:val="left" w:pos="6570"/>
        </w:tabs>
        <w:jc w:val="both"/>
        <w:rPr>
          <w:sz w:val="22"/>
          <w:szCs w:val="22"/>
        </w:rPr>
      </w:pPr>
    </w:p>
    <w:p w14:paraId="59537486" w14:textId="77777777" w:rsidR="004873E0" w:rsidRDefault="004873E0" w:rsidP="00233BB7">
      <w:pPr>
        <w:tabs>
          <w:tab w:val="left" w:pos="6570"/>
        </w:tabs>
        <w:jc w:val="both"/>
        <w:rPr>
          <w:sz w:val="22"/>
          <w:szCs w:val="22"/>
        </w:rPr>
      </w:pPr>
    </w:p>
    <w:p w14:paraId="239E151D" w14:textId="77777777" w:rsidR="004873E0" w:rsidRDefault="004873E0" w:rsidP="00233BB7">
      <w:pPr>
        <w:tabs>
          <w:tab w:val="left" w:pos="6570"/>
        </w:tabs>
        <w:jc w:val="both"/>
        <w:rPr>
          <w:sz w:val="22"/>
          <w:szCs w:val="22"/>
        </w:rPr>
      </w:pPr>
    </w:p>
    <w:p w14:paraId="50F38EC2" w14:textId="77777777" w:rsidR="004873E0" w:rsidRDefault="004873E0" w:rsidP="00233BB7">
      <w:pPr>
        <w:tabs>
          <w:tab w:val="left" w:pos="6570"/>
        </w:tabs>
        <w:jc w:val="both"/>
        <w:rPr>
          <w:sz w:val="22"/>
          <w:szCs w:val="22"/>
        </w:rPr>
      </w:pPr>
    </w:p>
    <w:p w14:paraId="06746330" w14:textId="77777777" w:rsidR="004873E0" w:rsidRDefault="004873E0" w:rsidP="00233BB7">
      <w:pPr>
        <w:tabs>
          <w:tab w:val="left" w:pos="6570"/>
        </w:tabs>
        <w:jc w:val="both"/>
        <w:rPr>
          <w:sz w:val="22"/>
          <w:szCs w:val="22"/>
        </w:rPr>
      </w:pPr>
    </w:p>
    <w:p w14:paraId="3F47A25D" w14:textId="77777777" w:rsidR="004873E0" w:rsidRDefault="004873E0" w:rsidP="00233BB7">
      <w:pPr>
        <w:tabs>
          <w:tab w:val="left" w:pos="6570"/>
        </w:tabs>
        <w:jc w:val="both"/>
        <w:rPr>
          <w:sz w:val="22"/>
          <w:szCs w:val="22"/>
        </w:rPr>
      </w:pPr>
    </w:p>
    <w:p w14:paraId="5CAAED03" w14:textId="77777777" w:rsidR="004873E0" w:rsidRDefault="004873E0" w:rsidP="00233BB7">
      <w:pPr>
        <w:tabs>
          <w:tab w:val="left" w:pos="6570"/>
        </w:tabs>
        <w:jc w:val="both"/>
        <w:rPr>
          <w:sz w:val="22"/>
          <w:szCs w:val="22"/>
        </w:rPr>
      </w:pPr>
    </w:p>
    <w:p w14:paraId="3134ADB5" w14:textId="77777777" w:rsidR="004873E0" w:rsidRDefault="004873E0" w:rsidP="00233BB7">
      <w:pPr>
        <w:tabs>
          <w:tab w:val="left" w:pos="6570"/>
        </w:tabs>
        <w:jc w:val="both"/>
        <w:rPr>
          <w:sz w:val="22"/>
          <w:szCs w:val="22"/>
        </w:rPr>
      </w:pPr>
    </w:p>
    <w:p w14:paraId="2C419C9C" w14:textId="77777777" w:rsidR="004873E0" w:rsidRDefault="004873E0" w:rsidP="00233BB7">
      <w:pPr>
        <w:tabs>
          <w:tab w:val="left" w:pos="6570"/>
        </w:tabs>
        <w:jc w:val="both"/>
        <w:rPr>
          <w:sz w:val="22"/>
          <w:szCs w:val="22"/>
        </w:rPr>
      </w:pPr>
    </w:p>
    <w:bookmarkStart w:id="0" w:name="_MON_1795255624"/>
    <w:bookmarkEnd w:id="0"/>
    <w:p w14:paraId="22FD6630" w14:textId="6578FAA0" w:rsidR="004873E0" w:rsidRDefault="00135765" w:rsidP="00233BB7">
      <w:pPr>
        <w:tabs>
          <w:tab w:val="left" w:pos="6570"/>
        </w:tabs>
        <w:jc w:val="both"/>
        <w:rPr>
          <w:sz w:val="22"/>
          <w:szCs w:val="22"/>
        </w:rPr>
      </w:pPr>
      <w:r>
        <w:rPr>
          <w:sz w:val="22"/>
          <w:szCs w:val="22"/>
        </w:rPr>
        <w:object w:dxaOrig="9998" w:dyaOrig="14296" w14:anchorId="6D33BD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99.8pt;height:714.85pt" o:ole="">
            <v:imagedata r:id="rId17" o:title=""/>
          </v:shape>
          <o:OLEObject Type="Embed" ProgID="Word.Document.12" ShapeID="_x0000_i1031" DrawAspect="Content" ObjectID="_1795255661" r:id="rId18">
            <o:FieldCodes>\s</o:FieldCodes>
          </o:OLEObject>
        </w:object>
      </w:r>
    </w:p>
    <w:bookmarkStart w:id="1" w:name="_MON_1795255652"/>
    <w:bookmarkEnd w:id="1"/>
    <w:p w14:paraId="0D08A6C7" w14:textId="2DD3C184" w:rsidR="00135765" w:rsidRPr="007600F9" w:rsidRDefault="00914857" w:rsidP="00233BB7">
      <w:pPr>
        <w:tabs>
          <w:tab w:val="left" w:pos="6570"/>
        </w:tabs>
        <w:jc w:val="both"/>
        <w:rPr>
          <w:sz w:val="22"/>
          <w:szCs w:val="22"/>
        </w:rPr>
      </w:pPr>
      <w:r>
        <w:rPr>
          <w:sz w:val="22"/>
          <w:szCs w:val="22"/>
        </w:rPr>
        <w:object w:dxaOrig="9360" w:dyaOrig="7296" w14:anchorId="2FB3B128">
          <v:shape id="_x0000_i1040" type="#_x0000_t75" style="width:468pt;height:364.7pt" o:ole="">
            <v:imagedata r:id="rId19" o:title=""/>
          </v:shape>
          <o:OLEObject Type="Embed" ProgID="Word.Document.12" ShapeID="_x0000_i1040" DrawAspect="Content" ObjectID="_1795255662" r:id="rId20">
            <o:FieldCodes>\s</o:FieldCodes>
          </o:OLEObject>
        </w:object>
      </w:r>
    </w:p>
    <w:sectPr w:rsidR="00135765" w:rsidRPr="007600F9" w:rsidSect="005D0C9B">
      <w:headerReference w:type="default" r:id="rId21"/>
      <w:footerReference w:type="default" r:id="rId22"/>
      <w:pgSz w:w="12240" w:h="15840" w:code="1"/>
      <w:pgMar w:top="864" w:right="1008" w:bottom="864" w:left="1008" w:header="720" w:footer="23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BBB68" w14:textId="77777777" w:rsidR="003354E8" w:rsidRDefault="003354E8" w:rsidP="00825AB6">
      <w:r>
        <w:separator/>
      </w:r>
    </w:p>
  </w:endnote>
  <w:endnote w:type="continuationSeparator" w:id="0">
    <w:p w14:paraId="45DE6F21" w14:textId="77777777" w:rsidR="003354E8" w:rsidRDefault="003354E8" w:rsidP="00825AB6">
      <w:r>
        <w:continuationSeparator/>
      </w:r>
    </w:p>
  </w:endnote>
  <w:endnote w:type="continuationNotice" w:id="1">
    <w:p w14:paraId="7746D4BD" w14:textId="77777777" w:rsidR="003354E8" w:rsidRDefault="003354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D5380" w14:textId="1E56F684" w:rsidR="00F7144F" w:rsidRPr="00027AFA" w:rsidRDefault="719686FC" w:rsidP="719686FC">
    <w:pPr>
      <w:pStyle w:val="Footer"/>
      <w:jc w:val="right"/>
      <w:rPr>
        <w:sz w:val="18"/>
        <w:szCs w:val="18"/>
      </w:rPr>
    </w:pPr>
    <w:r w:rsidRPr="719686FC">
      <w:rPr>
        <w:sz w:val="18"/>
        <w:szCs w:val="18"/>
      </w:rPr>
      <w:t xml:space="preserve">Bid # </w:t>
    </w:r>
    <w:r w:rsidR="003D3B39">
      <w:rPr>
        <w:sz w:val="18"/>
        <w:szCs w:val="18"/>
      </w:rPr>
      <w:t>163</w:t>
    </w:r>
    <w:r w:rsidR="00793128">
      <w:rPr>
        <w:sz w:val="18"/>
        <w:szCs w:val="18"/>
      </w:rPr>
      <w:t>5</w:t>
    </w:r>
    <w:r w:rsidRPr="719686FC">
      <w:rPr>
        <w:sz w:val="18"/>
        <w:szCs w:val="18"/>
      </w:rPr>
      <w:t xml:space="preserve"> | Fuel                                                                                                                                     Page </w:t>
    </w:r>
    <w:r w:rsidR="00F7144F" w:rsidRPr="719686FC">
      <w:rPr>
        <w:noProof/>
        <w:sz w:val="18"/>
        <w:szCs w:val="18"/>
      </w:rPr>
      <w:fldChar w:fldCharType="begin"/>
    </w:r>
    <w:r w:rsidR="00F7144F" w:rsidRPr="719686FC">
      <w:rPr>
        <w:sz w:val="18"/>
        <w:szCs w:val="18"/>
      </w:rPr>
      <w:instrText xml:space="preserve"> PAGE  \* Arabic  \* MERGEFORMAT </w:instrText>
    </w:r>
    <w:r w:rsidR="00F7144F" w:rsidRPr="719686FC">
      <w:rPr>
        <w:sz w:val="18"/>
        <w:szCs w:val="18"/>
      </w:rPr>
      <w:fldChar w:fldCharType="separate"/>
    </w:r>
    <w:r w:rsidRPr="719686FC">
      <w:rPr>
        <w:noProof/>
        <w:sz w:val="18"/>
        <w:szCs w:val="18"/>
      </w:rPr>
      <w:t>2</w:t>
    </w:r>
    <w:r w:rsidR="00F7144F" w:rsidRPr="719686FC">
      <w:rPr>
        <w:noProof/>
        <w:sz w:val="18"/>
        <w:szCs w:val="18"/>
      </w:rPr>
      <w:fldChar w:fldCharType="end"/>
    </w:r>
    <w:r w:rsidRPr="719686FC">
      <w:rPr>
        <w:sz w:val="18"/>
        <w:szCs w:val="18"/>
      </w:rPr>
      <w:t xml:space="preserve"> of </w:t>
    </w:r>
    <w:r w:rsidR="00F7144F" w:rsidRPr="719686FC">
      <w:rPr>
        <w:noProof/>
        <w:sz w:val="18"/>
        <w:szCs w:val="18"/>
      </w:rPr>
      <w:fldChar w:fldCharType="begin"/>
    </w:r>
    <w:r w:rsidR="00F7144F" w:rsidRPr="719686FC">
      <w:rPr>
        <w:sz w:val="18"/>
        <w:szCs w:val="18"/>
      </w:rPr>
      <w:instrText xml:space="preserve"> NUMPAGES  \* Arabic  \* MERGEFORMAT </w:instrText>
    </w:r>
    <w:r w:rsidR="00F7144F" w:rsidRPr="719686FC">
      <w:rPr>
        <w:sz w:val="18"/>
        <w:szCs w:val="18"/>
      </w:rPr>
      <w:fldChar w:fldCharType="separate"/>
    </w:r>
    <w:r w:rsidRPr="719686FC">
      <w:rPr>
        <w:noProof/>
        <w:sz w:val="18"/>
        <w:szCs w:val="18"/>
      </w:rPr>
      <w:t>2</w:t>
    </w:r>
    <w:r w:rsidR="00F7144F" w:rsidRPr="719686FC">
      <w:rPr>
        <w:noProof/>
        <w:sz w:val="18"/>
        <w:szCs w:val="18"/>
      </w:rPr>
      <w:fldChar w:fldCharType="end"/>
    </w:r>
  </w:p>
  <w:p w14:paraId="0B7925D4" w14:textId="77777777" w:rsidR="00F7144F" w:rsidRDefault="00F714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EB6A9" w14:textId="77777777" w:rsidR="003354E8" w:rsidRDefault="003354E8" w:rsidP="00825AB6">
      <w:r>
        <w:separator/>
      </w:r>
    </w:p>
  </w:footnote>
  <w:footnote w:type="continuationSeparator" w:id="0">
    <w:p w14:paraId="67B1FCB6" w14:textId="77777777" w:rsidR="003354E8" w:rsidRDefault="003354E8" w:rsidP="00825AB6">
      <w:r>
        <w:continuationSeparator/>
      </w:r>
    </w:p>
  </w:footnote>
  <w:footnote w:type="continuationNotice" w:id="1">
    <w:p w14:paraId="467C8165" w14:textId="77777777" w:rsidR="003354E8" w:rsidRDefault="003354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5"/>
      <w:gridCol w:w="3405"/>
      <w:gridCol w:w="3405"/>
    </w:tblGrid>
    <w:tr w:rsidR="719686FC" w14:paraId="5F5A7D31" w14:textId="77777777" w:rsidTr="719686FC">
      <w:trPr>
        <w:trHeight w:val="300"/>
      </w:trPr>
      <w:tc>
        <w:tcPr>
          <w:tcW w:w="3405" w:type="dxa"/>
        </w:tcPr>
        <w:p w14:paraId="31785781" w14:textId="032A28DB" w:rsidR="719686FC" w:rsidRDefault="719686FC" w:rsidP="719686FC">
          <w:pPr>
            <w:pStyle w:val="Header"/>
            <w:ind w:left="-115"/>
          </w:pPr>
        </w:p>
      </w:tc>
      <w:tc>
        <w:tcPr>
          <w:tcW w:w="3405" w:type="dxa"/>
        </w:tcPr>
        <w:p w14:paraId="48B38AE1" w14:textId="4B9B2670" w:rsidR="719686FC" w:rsidRDefault="719686FC" w:rsidP="719686FC">
          <w:pPr>
            <w:pStyle w:val="Header"/>
            <w:jc w:val="center"/>
          </w:pPr>
        </w:p>
      </w:tc>
      <w:tc>
        <w:tcPr>
          <w:tcW w:w="3405" w:type="dxa"/>
        </w:tcPr>
        <w:p w14:paraId="69330F14" w14:textId="2FA0DDDC" w:rsidR="719686FC" w:rsidRDefault="719686FC" w:rsidP="719686FC">
          <w:pPr>
            <w:pStyle w:val="Header"/>
            <w:ind w:right="-115"/>
            <w:jc w:val="right"/>
          </w:pPr>
        </w:p>
      </w:tc>
    </w:tr>
  </w:tbl>
  <w:p w14:paraId="58B18223" w14:textId="267D3831" w:rsidR="719686FC" w:rsidRDefault="719686FC" w:rsidP="719686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3E49"/>
    <w:multiLevelType w:val="hybridMultilevel"/>
    <w:tmpl w:val="A3022266"/>
    <w:lvl w:ilvl="0" w:tplc="7C4E53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65CE7"/>
    <w:multiLevelType w:val="hybridMultilevel"/>
    <w:tmpl w:val="517C9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F014D0"/>
    <w:multiLevelType w:val="hybridMultilevel"/>
    <w:tmpl w:val="79ECB896"/>
    <w:lvl w:ilvl="0" w:tplc="F4FE41E8">
      <w:start w:val="1"/>
      <w:numFmt w:val="upperLetter"/>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15590B"/>
    <w:multiLevelType w:val="hybridMultilevel"/>
    <w:tmpl w:val="E968CE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E06E77"/>
    <w:multiLevelType w:val="hybridMultilevel"/>
    <w:tmpl w:val="33A48DF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9B0D56"/>
    <w:multiLevelType w:val="hybridMultilevel"/>
    <w:tmpl w:val="F1ACF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C14385"/>
    <w:multiLevelType w:val="hybridMultilevel"/>
    <w:tmpl w:val="A5C6415A"/>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70445B"/>
    <w:multiLevelType w:val="hybridMultilevel"/>
    <w:tmpl w:val="49C432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CF00BB"/>
    <w:multiLevelType w:val="hybridMultilevel"/>
    <w:tmpl w:val="F3A0F16C"/>
    <w:lvl w:ilvl="0" w:tplc="CC987EE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3F535CF"/>
    <w:multiLevelType w:val="multilevel"/>
    <w:tmpl w:val="08E2FFD6"/>
    <w:lvl w:ilvl="0">
      <w:start w:val="687"/>
      <w:numFmt w:val="decimal"/>
      <w:lvlText w:val="%1"/>
      <w:lvlJc w:val="left"/>
      <w:pPr>
        <w:tabs>
          <w:tab w:val="num" w:pos="1095"/>
        </w:tabs>
        <w:ind w:left="1095" w:hanging="1095"/>
      </w:pPr>
      <w:rPr>
        <w:rFonts w:hint="default"/>
      </w:rPr>
    </w:lvl>
    <w:lvl w:ilvl="1">
      <w:start w:val="9849"/>
      <w:numFmt w:val="decimal"/>
      <w:lvlText w:val="%1-%2"/>
      <w:lvlJc w:val="left"/>
      <w:pPr>
        <w:tabs>
          <w:tab w:val="num" w:pos="1095"/>
        </w:tabs>
        <w:ind w:left="1095" w:hanging="1095"/>
      </w:pPr>
      <w:rPr>
        <w:rFonts w:hint="default"/>
      </w:rPr>
    </w:lvl>
    <w:lvl w:ilvl="2">
      <w:start w:val="1"/>
      <w:numFmt w:val="decimal"/>
      <w:lvlText w:val="%1-%2.%3"/>
      <w:lvlJc w:val="left"/>
      <w:pPr>
        <w:tabs>
          <w:tab w:val="num" w:pos="1095"/>
        </w:tabs>
        <w:ind w:left="1095" w:hanging="1095"/>
      </w:pPr>
      <w:rPr>
        <w:rFonts w:hint="default"/>
      </w:rPr>
    </w:lvl>
    <w:lvl w:ilvl="3">
      <w:start w:val="1"/>
      <w:numFmt w:val="decimal"/>
      <w:lvlText w:val="%1-%2.%3.%4"/>
      <w:lvlJc w:val="left"/>
      <w:pPr>
        <w:tabs>
          <w:tab w:val="num" w:pos="1095"/>
        </w:tabs>
        <w:ind w:left="1095" w:hanging="1095"/>
      </w:pPr>
      <w:rPr>
        <w:rFonts w:hint="default"/>
      </w:rPr>
    </w:lvl>
    <w:lvl w:ilvl="4">
      <w:start w:val="1"/>
      <w:numFmt w:val="decimal"/>
      <w:lvlText w:val="%1-%2.%3.%4.%5"/>
      <w:lvlJc w:val="left"/>
      <w:pPr>
        <w:tabs>
          <w:tab w:val="num" w:pos="1095"/>
        </w:tabs>
        <w:ind w:left="1095" w:hanging="1095"/>
      </w:pPr>
      <w:rPr>
        <w:rFonts w:hint="default"/>
      </w:rPr>
    </w:lvl>
    <w:lvl w:ilvl="5">
      <w:start w:val="1"/>
      <w:numFmt w:val="decimal"/>
      <w:lvlText w:val="%1-%2.%3.%4.%5.%6"/>
      <w:lvlJc w:val="left"/>
      <w:pPr>
        <w:tabs>
          <w:tab w:val="num" w:pos="1095"/>
        </w:tabs>
        <w:ind w:left="1095" w:hanging="109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4BE50E2"/>
    <w:multiLevelType w:val="hybridMultilevel"/>
    <w:tmpl w:val="23049664"/>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B71EC6"/>
    <w:multiLevelType w:val="hybridMultilevel"/>
    <w:tmpl w:val="3A88C48E"/>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6E26046"/>
    <w:multiLevelType w:val="hybridMultilevel"/>
    <w:tmpl w:val="394EF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B3323C"/>
    <w:multiLevelType w:val="hybridMultilevel"/>
    <w:tmpl w:val="D4D692A0"/>
    <w:lvl w:ilvl="0" w:tplc="0409000F">
      <w:start w:val="1"/>
      <w:numFmt w:val="decimal"/>
      <w:lvlText w:val="%1."/>
      <w:lvlJc w:val="left"/>
      <w:pPr>
        <w:ind w:left="1080" w:hanging="360"/>
      </w:pPr>
      <w:rPr>
        <w:rFonts w:hint="default"/>
      </w:r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F452DEF"/>
    <w:multiLevelType w:val="hybridMultilevel"/>
    <w:tmpl w:val="A4C496D0"/>
    <w:lvl w:ilvl="0" w:tplc="3B8CB4A2">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3E5DC5"/>
    <w:multiLevelType w:val="multilevel"/>
    <w:tmpl w:val="36941D46"/>
    <w:lvl w:ilvl="0">
      <w:start w:val="983"/>
      <w:numFmt w:val="decimal"/>
      <w:lvlText w:val="%1"/>
      <w:lvlJc w:val="left"/>
      <w:pPr>
        <w:tabs>
          <w:tab w:val="num" w:pos="1005"/>
        </w:tabs>
        <w:ind w:left="1005" w:hanging="1005"/>
      </w:pPr>
      <w:rPr>
        <w:rFonts w:hint="default"/>
      </w:rPr>
    </w:lvl>
    <w:lvl w:ilvl="1">
      <w:start w:val="8735"/>
      <w:numFmt w:val="decimal"/>
      <w:lvlText w:val="%1-%2"/>
      <w:lvlJc w:val="left"/>
      <w:pPr>
        <w:tabs>
          <w:tab w:val="num" w:pos="1005"/>
        </w:tabs>
        <w:ind w:left="1005" w:hanging="1005"/>
      </w:pPr>
      <w:rPr>
        <w:rFonts w:hint="default"/>
      </w:rPr>
    </w:lvl>
    <w:lvl w:ilvl="2">
      <w:start w:val="1"/>
      <w:numFmt w:val="decimal"/>
      <w:lvlText w:val="%1-%2.%3"/>
      <w:lvlJc w:val="left"/>
      <w:pPr>
        <w:tabs>
          <w:tab w:val="num" w:pos="1005"/>
        </w:tabs>
        <w:ind w:left="1005" w:hanging="1005"/>
      </w:pPr>
      <w:rPr>
        <w:rFonts w:hint="default"/>
      </w:rPr>
    </w:lvl>
    <w:lvl w:ilvl="3">
      <w:start w:val="1"/>
      <w:numFmt w:val="decimal"/>
      <w:lvlText w:val="%1-%2.%3.%4"/>
      <w:lvlJc w:val="left"/>
      <w:pPr>
        <w:tabs>
          <w:tab w:val="num" w:pos="1005"/>
        </w:tabs>
        <w:ind w:left="1005" w:hanging="100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49913DF"/>
    <w:multiLevelType w:val="multilevel"/>
    <w:tmpl w:val="E5B888E2"/>
    <w:lvl w:ilvl="0">
      <w:start w:val="793"/>
      <w:numFmt w:val="decimal"/>
      <w:lvlText w:val="%1"/>
      <w:lvlJc w:val="left"/>
      <w:pPr>
        <w:tabs>
          <w:tab w:val="num" w:pos="1125"/>
        </w:tabs>
        <w:ind w:left="1125" w:hanging="1125"/>
      </w:pPr>
      <w:rPr>
        <w:rFonts w:hint="default"/>
      </w:rPr>
    </w:lvl>
    <w:lvl w:ilvl="1">
      <w:start w:val="3474"/>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125"/>
        </w:tabs>
        <w:ind w:left="1125" w:hanging="1125"/>
      </w:pPr>
      <w:rPr>
        <w:rFonts w:hint="default"/>
      </w:rPr>
    </w:lvl>
    <w:lvl w:ilvl="5">
      <w:start w:val="1"/>
      <w:numFmt w:val="decimal"/>
      <w:lvlText w:val="%1-%2.%3.%4.%5.%6"/>
      <w:lvlJc w:val="left"/>
      <w:pPr>
        <w:tabs>
          <w:tab w:val="num" w:pos="1125"/>
        </w:tabs>
        <w:ind w:left="1125" w:hanging="112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4B715F2"/>
    <w:multiLevelType w:val="multilevel"/>
    <w:tmpl w:val="3AA679B4"/>
    <w:lvl w:ilvl="0">
      <w:start w:val="687"/>
      <w:numFmt w:val="decimal"/>
      <w:lvlText w:val="%1"/>
      <w:lvlJc w:val="left"/>
      <w:pPr>
        <w:tabs>
          <w:tab w:val="num" w:pos="1095"/>
        </w:tabs>
        <w:ind w:left="1095" w:hanging="1095"/>
      </w:pPr>
      <w:rPr>
        <w:rFonts w:hint="default"/>
      </w:rPr>
    </w:lvl>
    <w:lvl w:ilvl="1">
      <w:start w:val="3571"/>
      <w:numFmt w:val="decimal"/>
      <w:lvlText w:val="%1-%2"/>
      <w:lvlJc w:val="left"/>
      <w:pPr>
        <w:tabs>
          <w:tab w:val="num" w:pos="1095"/>
        </w:tabs>
        <w:ind w:left="1095" w:hanging="1095"/>
      </w:pPr>
      <w:rPr>
        <w:rFonts w:hint="default"/>
      </w:rPr>
    </w:lvl>
    <w:lvl w:ilvl="2">
      <w:start w:val="1"/>
      <w:numFmt w:val="decimal"/>
      <w:lvlText w:val="%1-%2.%3"/>
      <w:lvlJc w:val="left"/>
      <w:pPr>
        <w:tabs>
          <w:tab w:val="num" w:pos="1095"/>
        </w:tabs>
        <w:ind w:left="1095" w:hanging="1095"/>
      </w:pPr>
      <w:rPr>
        <w:rFonts w:hint="default"/>
      </w:rPr>
    </w:lvl>
    <w:lvl w:ilvl="3">
      <w:start w:val="1"/>
      <w:numFmt w:val="decimal"/>
      <w:lvlText w:val="%1-%2.%3.%4"/>
      <w:lvlJc w:val="left"/>
      <w:pPr>
        <w:tabs>
          <w:tab w:val="num" w:pos="1095"/>
        </w:tabs>
        <w:ind w:left="1095" w:hanging="1095"/>
      </w:pPr>
      <w:rPr>
        <w:rFonts w:hint="default"/>
      </w:rPr>
    </w:lvl>
    <w:lvl w:ilvl="4">
      <w:start w:val="1"/>
      <w:numFmt w:val="decimal"/>
      <w:lvlText w:val="%1-%2.%3.%4.%5"/>
      <w:lvlJc w:val="left"/>
      <w:pPr>
        <w:tabs>
          <w:tab w:val="num" w:pos="1095"/>
        </w:tabs>
        <w:ind w:left="1095" w:hanging="1095"/>
      </w:pPr>
      <w:rPr>
        <w:rFonts w:hint="default"/>
      </w:rPr>
    </w:lvl>
    <w:lvl w:ilvl="5">
      <w:start w:val="1"/>
      <w:numFmt w:val="decimal"/>
      <w:lvlText w:val="%1-%2.%3.%4.%5.%6"/>
      <w:lvlJc w:val="left"/>
      <w:pPr>
        <w:tabs>
          <w:tab w:val="num" w:pos="1095"/>
        </w:tabs>
        <w:ind w:left="1095" w:hanging="109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86B1EA0"/>
    <w:multiLevelType w:val="hybridMultilevel"/>
    <w:tmpl w:val="48623A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A500AC"/>
    <w:multiLevelType w:val="multilevel"/>
    <w:tmpl w:val="DE086A26"/>
    <w:lvl w:ilvl="0">
      <w:start w:val="850"/>
      <w:numFmt w:val="decimal"/>
      <w:lvlText w:val="%1"/>
      <w:lvlJc w:val="left"/>
      <w:pPr>
        <w:tabs>
          <w:tab w:val="num" w:pos="1350"/>
        </w:tabs>
        <w:ind w:left="1350" w:hanging="1350"/>
      </w:pPr>
      <w:rPr>
        <w:rFonts w:hint="default"/>
      </w:rPr>
    </w:lvl>
    <w:lvl w:ilvl="1">
      <w:start w:val="574"/>
      <w:numFmt w:val="decimal"/>
      <w:lvlText w:val="%1-%2"/>
      <w:lvlJc w:val="left"/>
      <w:pPr>
        <w:tabs>
          <w:tab w:val="num" w:pos="1350"/>
        </w:tabs>
        <w:ind w:left="1350" w:hanging="1350"/>
      </w:pPr>
      <w:rPr>
        <w:rFonts w:hint="default"/>
      </w:rPr>
    </w:lvl>
    <w:lvl w:ilvl="2">
      <w:start w:val="3700"/>
      <w:numFmt w:val="decimal"/>
      <w:lvlText w:val="%1-%2-%3"/>
      <w:lvlJc w:val="left"/>
      <w:pPr>
        <w:tabs>
          <w:tab w:val="num" w:pos="1350"/>
        </w:tabs>
        <w:ind w:left="1350" w:hanging="1350"/>
      </w:pPr>
      <w:rPr>
        <w:rFonts w:hint="default"/>
      </w:rPr>
    </w:lvl>
    <w:lvl w:ilvl="3">
      <w:start w:val="1"/>
      <w:numFmt w:val="decimal"/>
      <w:lvlText w:val="%1-%2-%3.%4"/>
      <w:lvlJc w:val="left"/>
      <w:pPr>
        <w:tabs>
          <w:tab w:val="num" w:pos="1350"/>
        </w:tabs>
        <w:ind w:left="1350" w:hanging="1350"/>
      </w:pPr>
      <w:rPr>
        <w:rFonts w:hint="default"/>
      </w:rPr>
    </w:lvl>
    <w:lvl w:ilvl="4">
      <w:start w:val="1"/>
      <w:numFmt w:val="decimal"/>
      <w:lvlText w:val="%1-%2-%3.%4.%5"/>
      <w:lvlJc w:val="left"/>
      <w:pPr>
        <w:tabs>
          <w:tab w:val="num" w:pos="1350"/>
        </w:tabs>
        <w:ind w:left="1350" w:hanging="1350"/>
      </w:pPr>
      <w:rPr>
        <w:rFonts w:hint="default"/>
      </w:rPr>
    </w:lvl>
    <w:lvl w:ilvl="5">
      <w:start w:val="1"/>
      <w:numFmt w:val="decimal"/>
      <w:lvlText w:val="%1-%2-%3.%4.%5.%6"/>
      <w:lvlJc w:val="left"/>
      <w:pPr>
        <w:tabs>
          <w:tab w:val="num" w:pos="1350"/>
        </w:tabs>
        <w:ind w:left="1350" w:hanging="135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C4C6ECD"/>
    <w:multiLevelType w:val="hybridMultilevel"/>
    <w:tmpl w:val="F2427BEE"/>
    <w:lvl w:ilvl="0" w:tplc="04090011">
      <w:start w:val="1"/>
      <w:numFmt w:val="decimal"/>
      <w:lvlText w:val="%1)"/>
      <w:lvlJc w:val="left"/>
      <w:pPr>
        <w:ind w:left="1080" w:hanging="360"/>
      </w:pPr>
      <w:rPr>
        <w:rFonts w:hint="default"/>
      </w:r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CA84731"/>
    <w:multiLevelType w:val="multilevel"/>
    <w:tmpl w:val="542479A0"/>
    <w:lvl w:ilvl="0">
      <w:start w:val="1"/>
      <w:numFmt w:val="decimal"/>
      <w:lvlText w:val="%1"/>
      <w:lvlJc w:val="left"/>
      <w:pPr>
        <w:tabs>
          <w:tab w:val="num" w:pos="1740"/>
        </w:tabs>
        <w:ind w:left="1740" w:hanging="1740"/>
      </w:pPr>
      <w:rPr>
        <w:rFonts w:hint="default"/>
      </w:rPr>
    </w:lvl>
    <w:lvl w:ilvl="1">
      <w:start w:val="800"/>
      <w:numFmt w:val="decimal"/>
      <w:lvlText w:val="%1-%2"/>
      <w:lvlJc w:val="left"/>
      <w:pPr>
        <w:tabs>
          <w:tab w:val="num" w:pos="1740"/>
        </w:tabs>
        <w:ind w:left="1740" w:hanging="1740"/>
      </w:pPr>
      <w:rPr>
        <w:rFonts w:hint="default"/>
      </w:rPr>
    </w:lvl>
    <w:lvl w:ilvl="2">
      <w:start w:val="563"/>
      <w:numFmt w:val="decimal"/>
      <w:lvlText w:val="%1-%2-%3"/>
      <w:lvlJc w:val="left"/>
      <w:pPr>
        <w:tabs>
          <w:tab w:val="num" w:pos="1740"/>
        </w:tabs>
        <w:ind w:left="1740" w:hanging="1740"/>
      </w:pPr>
      <w:rPr>
        <w:rFonts w:hint="default"/>
      </w:rPr>
    </w:lvl>
    <w:lvl w:ilvl="3">
      <w:start w:val="5739"/>
      <w:numFmt w:val="decimal"/>
      <w:lvlText w:val="%1-%2-%3-%4"/>
      <w:lvlJc w:val="left"/>
      <w:pPr>
        <w:tabs>
          <w:tab w:val="num" w:pos="1740"/>
        </w:tabs>
        <w:ind w:left="1740" w:hanging="1740"/>
      </w:pPr>
      <w:rPr>
        <w:rFonts w:hint="default"/>
      </w:rPr>
    </w:lvl>
    <w:lvl w:ilvl="4">
      <w:start w:val="1"/>
      <w:numFmt w:val="decimal"/>
      <w:lvlText w:val="%1-%2-%3-%4.%5"/>
      <w:lvlJc w:val="left"/>
      <w:pPr>
        <w:tabs>
          <w:tab w:val="num" w:pos="1740"/>
        </w:tabs>
        <w:ind w:left="1740" w:hanging="1740"/>
      </w:pPr>
      <w:rPr>
        <w:rFonts w:hint="default"/>
      </w:rPr>
    </w:lvl>
    <w:lvl w:ilvl="5">
      <w:start w:val="1"/>
      <w:numFmt w:val="decimal"/>
      <w:lvlText w:val="%1-%2-%3-%4.%5.%6"/>
      <w:lvlJc w:val="left"/>
      <w:pPr>
        <w:tabs>
          <w:tab w:val="num" w:pos="1740"/>
        </w:tabs>
        <w:ind w:left="1740" w:hanging="1740"/>
      </w:pPr>
      <w:rPr>
        <w:rFonts w:hint="default"/>
      </w:rPr>
    </w:lvl>
    <w:lvl w:ilvl="6">
      <w:start w:val="1"/>
      <w:numFmt w:val="decimal"/>
      <w:lvlText w:val="%1-%2-%3-%4.%5.%6.%7"/>
      <w:lvlJc w:val="left"/>
      <w:pPr>
        <w:tabs>
          <w:tab w:val="num" w:pos="1740"/>
        </w:tabs>
        <w:ind w:left="1740" w:hanging="17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D923C34"/>
    <w:multiLevelType w:val="hybridMultilevel"/>
    <w:tmpl w:val="1F5A4B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900FAA"/>
    <w:multiLevelType w:val="singleLevel"/>
    <w:tmpl w:val="466E6C28"/>
    <w:lvl w:ilvl="0">
      <w:start w:val="1"/>
      <w:numFmt w:val="decimal"/>
      <w:lvlText w:val="%1."/>
      <w:lvlJc w:val="left"/>
      <w:pPr>
        <w:tabs>
          <w:tab w:val="num" w:pos="1440"/>
        </w:tabs>
        <w:ind w:left="1440" w:hanging="720"/>
      </w:pPr>
      <w:rPr>
        <w:rFonts w:hint="default"/>
      </w:rPr>
    </w:lvl>
  </w:abstractNum>
  <w:abstractNum w:abstractNumId="24" w15:restartNumberingAfterBreak="0">
    <w:nsid w:val="4AB41B70"/>
    <w:multiLevelType w:val="multilevel"/>
    <w:tmpl w:val="AE68373E"/>
    <w:lvl w:ilvl="0">
      <w:start w:val="794"/>
      <w:numFmt w:val="decimal"/>
      <w:lvlText w:val="%1"/>
      <w:lvlJc w:val="left"/>
      <w:pPr>
        <w:tabs>
          <w:tab w:val="num" w:pos="1125"/>
        </w:tabs>
        <w:ind w:left="1125" w:hanging="1125"/>
      </w:pPr>
      <w:rPr>
        <w:rFonts w:hint="default"/>
      </w:rPr>
    </w:lvl>
    <w:lvl w:ilvl="1">
      <w:start w:val="9085"/>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125"/>
        </w:tabs>
        <w:ind w:left="1125" w:hanging="1125"/>
      </w:pPr>
      <w:rPr>
        <w:rFonts w:hint="default"/>
      </w:rPr>
    </w:lvl>
    <w:lvl w:ilvl="5">
      <w:start w:val="1"/>
      <w:numFmt w:val="decimal"/>
      <w:lvlText w:val="%1-%2.%3.%4.%5.%6"/>
      <w:lvlJc w:val="left"/>
      <w:pPr>
        <w:tabs>
          <w:tab w:val="num" w:pos="1125"/>
        </w:tabs>
        <w:ind w:left="1125" w:hanging="112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0BE5AF8"/>
    <w:multiLevelType w:val="hybridMultilevel"/>
    <w:tmpl w:val="166470E2"/>
    <w:lvl w:ilvl="0" w:tplc="8D265F4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551F4CA0"/>
    <w:multiLevelType w:val="hybridMultilevel"/>
    <w:tmpl w:val="C4D0171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877077A"/>
    <w:multiLevelType w:val="hybridMultilevel"/>
    <w:tmpl w:val="C46009EE"/>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0F7E00"/>
    <w:multiLevelType w:val="hybridMultilevel"/>
    <w:tmpl w:val="F080E64E"/>
    <w:lvl w:ilvl="0" w:tplc="A2D4147A">
      <w:start w:val="1"/>
      <w:numFmt w:val="decimal"/>
      <w:lvlText w:val="%1."/>
      <w:lvlJc w:val="left"/>
      <w:pPr>
        <w:ind w:left="73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3935E7"/>
    <w:multiLevelType w:val="hybridMultilevel"/>
    <w:tmpl w:val="377A9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CA0AFC"/>
    <w:multiLevelType w:val="hybridMultilevel"/>
    <w:tmpl w:val="39164BD6"/>
    <w:lvl w:ilvl="0" w:tplc="63C86D9E">
      <w:start w:val="2"/>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A6220E"/>
    <w:multiLevelType w:val="multilevel"/>
    <w:tmpl w:val="3A54126C"/>
    <w:lvl w:ilvl="0">
      <w:start w:val="1"/>
      <w:numFmt w:val="decimal"/>
      <w:lvlText w:val="%1"/>
      <w:lvlJc w:val="left"/>
      <w:pPr>
        <w:tabs>
          <w:tab w:val="num" w:pos="1590"/>
        </w:tabs>
        <w:ind w:left="1590" w:hanging="1590"/>
      </w:pPr>
      <w:rPr>
        <w:rFonts w:hint="default"/>
      </w:rPr>
    </w:lvl>
    <w:lvl w:ilvl="1">
      <w:start w:val="800"/>
      <w:numFmt w:val="decimal"/>
      <w:lvlText w:val="%1-%2"/>
      <w:lvlJc w:val="left"/>
      <w:pPr>
        <w:tabs>
          <w:tab w:val="num" w:pos="1590"/>
        </w:tabs>
        <w:ind w:left="1590" w:hanging="1590"/>
      </w:pPr>
      <w:rPr>
        <w:rFonts w:hint="default"/>
      </w:rPr>
    </w:lvl>
    <w:lvl w:ilvl="2">
      <w:start w:val="533"/>
      <w:numFmt w:val="decimal"/>
      <w:lvlText w:val="%1-%2-%3"/>
      <w:lvlJc w:val="left"/>
      <w:pPr>
        <w:tabs>
          <w:tab w:val="num" w:pos="1590"/>
        </w:tabs>
        <w:ind w:left="1590" w:hanging="1590"/>
      </w:pPr>
      <w:rPr>
        <w:rFonts w:hint="default"/>
      </w:rPr>
    </w:lvl>
    <w:lvl w:ilvl="3">
      <w:start w:val="2355"/>
      <w:numFmt w:val="decimal"/>
      <w:lvlText w:val="%1-%2-%3-%4"/>
      <w:lvlJc w:val="left"/>
      <w:pPr>
        <w:tabs>
          <w:tab w:val="num" w:pos="1590"/>
        </w:tabs>
        <w:ind w:left="1590" w:hanging="1590"/>
      </w:pPr>
      <w:rPr>
        <w:rFonts w:hint="default"/>
      </w:rPr>
    </w:lvl>
    <w:lvl w:ilvl="4">
      <w:start w:val="1"/>
      <w:numFmt w:val="decimal"/>
      <w:lvlText w:val="%1-%2-%3-%4.%5"/>
      <w:lvlJc w:val="left"/>
      <w:pPr>
        <w:tabs>
          <w:tab w:val="num" w:pos="1590"/>
        </w:tabs>
        <w:ind w:left="1590" w:hanging="1590"/>
      </w:pPr>
      <w:rPr>
        <w:rFonts w:hint="default"/>
      </w:rPr>
    </w:lvl>
    <w:lvl w:ilvl="5">
      <w:start w:val="1"/>
      <w:numFmt w:val="decimal"/>
      <w:lvlText w:val="%1-%2-%3-%4.%5.%6"/>
      <w:lvlJc w:val="left"/>
      <w:pPr>
        <w:tabs>
          <w:tab w:val="num" w:pos="1590"/>
        </w:tabs>
        <w:ind w:left="1590" w:hanging="1590"/>
      </w:pPr>
      <w:rPr>
        <w:rFonts w:hint="default"/>
      </w:rPr>
    </w:lvl>
    <w:lvl w:ilvl="6">
      <w:start w:val="1"/>
      <w:numFmt w:val="decimal"/>
      <w:lvlText w:val="%1-%2-%3-%4.%5.%6.%7"/>
      <w:lvlJc w:val="left"/>
      <w:pPr>
        <w:tabs>
          <w:tab w:val="num" w:pos="1590"/>
        </w:tabs>
        <w:ind w:left="1590" w:hanging="1590"/>
      </w:pPr>
      <w:rPr>
        <w:rFonts w:hint="default"/>
      </w:rPr>
    </w:lvl>
    <w:lvl w:ilvl="7">
      <w:start w:val="1"/>
      <w:numFmt w:val="decimal"/>
      <w:lvlText w:val="%1-%2-%3-%4.%5.%6.%7.%8"/>
      <w:lvlJc w:val="left"/>
      <w:pPr>
        <w:tabs>
          <w:tab w:val="num" w:pos="1590"/>
        </w:tabs>
        <w:ind w:left="1590" w:hanging="159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7C371DC"/>
    <w:multiLevelType w:val="hybridMultilevel"/>
    <w:tmpl w:val="F3A0F16C"/>
    <w:lvl w:ilvl="0" w:tplc="CC987EE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969272D"/>
    <w:multiLevelType w:val="multilevel"/>
    <w:tmpl w:val="4DF05A88"/>
    <w:lvl w:ilvl="0">
      <w:start w:val="671"/>
      <w:numFmt w:val="decimal"/>
      <w:lvlText w:val="%1"/>
      <w:lvlJc w:val="left"/>
      <w:pPr>
        <w:tabs>
          <w:tab w:val="num" w:pos="1065"/>
        </w:tabs>
        <w:ind w:left="1065" w:hanging="1065"/>
      </w:pPr>
      <w:rPr>
        <w:rFonts w:hint="default"/>
      </w:rPr>
    </w:lvl>
    <w:lvl w:ilvl="1">
      <w:start w:val="3738"/>
      <w:numFmt w:val="decimal"/>
      <w:lvlText w:val="%1-%2"/>
      <w:lvlJc w:val="left"/>
      <w:pPr>
        <w:tabs>
          <w:tab w:val="num" w:pos="1065"/>
        </w:tabs>
        <w:ind w:left="1065" w:hanging="1065"/>
      </w:pPr>
      <w:rPr>
        <w:rFonts w:hint="default"/>
      </w:rPr>
    </w:lvl>
    <w:lvl w:ilvl="2">
      <w:start w:val="1"/>
      <w:numFmt w:val="decimal"/>
      <w:lvlText w:val="%1-%2.%3"/>
      <w:lvlJc w:val="left"/>
      <w:pPr>
        <w:tabs>
          <w:tab w:val="num" w:pos="1065"/>
        </w:tabs>
        <w:ind w:left="1065" w:hanging="1065"/>
      </w:pPr>
      <w:rPr>
        <w:rFonts w:hint="default"/>
      </w:rPr>
    </w:lvl>
    <w:lvl w:ilvl="3">
      <w:start w:val="1"/>
      <w:numFmt w:val="decimal"/>
      <w:lvlText w:val="%1-%2.%3.%4"/>
      <w:lvlJc w:val="left"/>
      <w:pPr>
        <w:tabs>
          <w:tab w:val="num" w:pos="1065"/>
        </w:tabs>
        <w:ind w:left="1065" w:hanging="106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B4C0BF6"/>
    <w:multiLevelType w:val="hybridMultilevel"/>
    <w:tmpl w:val="65B2D4B4"/>
    <w:lvl w:ilvl="0" w:tplc="85AA6D80">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BC621A"/>
    <w:multiLevelType w:val="hybridMultilevel"/>
    <w:tmpl w:val="82CC53E2"/>
    <w:lvl w:ilvl="0" w:tplc="8586E62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790CB7"/>
    <w:multiLevelType w:val="hybridMultilevel"/>
    <w:tmpl w:val="702005D2"/>
    <w:lvl w:ilvl="0" w:tplc="0409000F">
      <w:start w:val="1"/>
      <w:numFmt w:val="decimal"/>
      <w:lvlText w:val="%1."/>
      <w:lvlJc w:val="left"/>
      <w:pPr>
        <w:ind w:left="720" w:hanging="360"/>
      </w:pPr>
      <w:rPr>
        <w:rFonts w:hint="default"/>
      </w:rPr>
    </w:lvl>
    <w:lvl w:ilvl="1" w:tplc="A724AE20">
      <w:start w:val="1"/>
      <w:numFmt w:val="lowerLetter"/>
      <w:lvlText w:val="%2)"/>
      <w:lvlJc w:val="left"/>
      <w:pPr>
        <w:ind w:left="1440" w:hanging="360"/>
      </w:pPr>
      <w:rPr>
        <w:rFonts w:ascii="Calibri" w:eastAsia="Calibri" w:hAnsi="Calibri" w:cs="Calibr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8E3ED8"/>
    <w:multiLevelType w:val="hybridMultilevel"/>
    <w:tmpl w:val="33F24C6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704932"/>
    <w:multiLevelType w:val="hybridMultilevel"/>
    <w:tmpl w:val="1D025AC0"/>
    <w:lvl w:ilvl="0" w:tplc="04090015">
      <w:start w:val="1"/>
      <w:numFmt w:val="upperLetter"/>
      <w:lvlText w:val="%1."/>
      <w:lvlJc w:val="left"/>
      <w:pPr>
        <w:ind w:left="360" w:hanging="360"/>
      </w:pPr>
      <w:rPr>
        <w:rFonts w:hint="default"/>
      </w:rPr>
    </w:lvl>
    <w:lvl w:ilvl="1" w:tplc="04090019">
      <w:start w:val="1"/>
      <w:numFmt w:val="lowerLetter"/>
      <w:lvlText w:val="%2."/>
      <w:lvlJc w:val="left"/>
      <w:pPr>
        <w:ind w:left="8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AD5D89"/>
    <w:multiLevelType w:val="hybridMultilevel"/>
    <w:tmpl w:val="1EE80BBA"/>
    <w:lvl w:ilvl="0" w:tplc="98AC8DF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DE3748"/>
    <w:multiLevelType w:val="multilevel"/>
    <w:tmpl w:val="E6BA1448"/>
    <w:lvl w:ilvl="0">
      <w:start w:val="850"/>
      <w:numFmt w:val="decimal"/>
      <w:lvlText w:val="%1"/>
      <w:lvlJc w:val="left"/>
      <w:pPr>
        <w:tabs>
          <w:tab w:val="num" w:pos="1485"/>
        </w:tabs>
        <w:ind w:left="1485" w:hanging="1485"/>
      </w:pPr>
      <w:rPr>
        <w:rFonts w:hint="default"/>
      </w:rPr>
    </w:lvl>
    <w:lvl w:ilvl="1">
      <w:start w:val="574"/>
      <w:numFmt w:val="decimal"/>
      <w:lvlText w:val="%1-%2"/>
      <w:lvlJc w:val="left"/>
      <w:pPr>
        <w:tabs>
          <w:tab w:val="num" w:pos="1485"/>
        </w:tabs>
        <w:ind w:left="1485" w:hanging="1485"/>
      </w:pPr>
      <w:rPr>
        <w:rFonts w:hint="default"/>
      </w:rPr>
    </w:lvl>
    <w:lvl w:ilvl="2">
      <w:start w:val="3757"/>
      <w:numFmt w:val="decimal"/>
      <w:lvlText w:val="%1-%2-%3"/>
      <w:lvlJc w:val="left"/>
      <w:pPr>
        <w:tabs>
          <w:tab w:val="num" w:pos="1485"/>
        </w:tabs>
        <w:ind w:left="1485" w:hanging="1485"/>
      </w:pPr>
      <w:rPr>
        <w:rFonts w:hint="default"/>
      </w:rPr>
    </w:lvl>
    <w:lvl w:ilvl="3">
      <w:start w:val="1"/>
      <w:numFmt w:val="decimal"/>
      <w:lvlText w:val="%1-%2-%3.%4"/>
      <w:lvlJc w:val="left"/>
      <w:pPr>
        <w:tabs>
          <w:tab w:val="num" w:pos="1485"/>
        </w:tabs>
        <w:ind w:left="1485" w:hanging="1485"/>
      </w:pPr>
      <w:rPr>
        <w:rFonts w:hint="default"/>
      </w:rPr>
    </w:lvl>
    <w:lvl w:ilvl="4">
      <w:start w:val="1"/>
      <w:numFmt w:val="decimal"/>
      <w:lvlText w:val="%1-%2-%3.%4.%5"/>
      <w:lvlJc w:val="left"/>
      <w:pPr>
        <w:tabs>
          <w:tab w:val="num" w:pos="1485"/>
        </w:tabs>
        <w:ind w:left="1485" w:hanging="1485"/>
      </w:pPr>
      <w:rPr>
        <w:rFonts w:hint="default"/>
      </w:rPr>
    </w:lvl>
    <w:lvl w:ilvl="5">
      <w:start w:val="1"/>
      <w:numFmt w:val="decimal"/>
      <w:lvlText w:val="%1-%2-%3.%4.%5.%6"/>
      <w:lvlJc w:val="left"/>
      <w:pPr>
        <w:tabs>
          <w:tab w:val="num" w:pos="1485"/>
        </w:tabs>
        <w:ind w:left="1485" w:hanging="1485"/>
      </w:pPr>
      <w:rPr>
        <w:rFonts w:hint="default"/>
      </w:rPr>
    </w:lvl>
    <w:lvl w:ilvl="6">
      <w:start w:val="1"/>
      <w:numFmt w:val="decimal"/>
      <w:lvlText w:val="%1-%2-%3.%4.%5.%6.%7"/>
      <w:lvlJc w:val="left"/>
      <w:pPr>
        <w:tabs>
          <w:tab w:val="num" w:pos="1485"/>
        </w:tabs>
        <w:ind w:left="1485" w:hanging="1485"/>
      </w:pPr>
      <w:rPr>
        <w:rFonts w:hint="default"/>
      </w:rPr>
    </w:lvl>
    <w:lvl w:ilvl="7">
      <w:start w:val="1"/>
      <w:numFmt w:val="decimal"/>
      <w:lvlText w:val="%1-%2-%3.%4.%5.%6.%7.%8"/>
      <w:lvlJc w:val="left"/>
      <w:pPr>
        <w:tabs>
          <w:tab w:val="num" w:pos="1485"/>
        </w:tabs>
        <w:ind w:left="1485" w:hanging="1485"/>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3"/>
  </w:num>
  <w:num w:numId="2">
    <w:abstractNumId w:val="15"/>
  </w:num>
  <w:num w:numId="3">
    <w:abstractNumId w:val="19"/>
  </w:num>
  <w:num w:numId="4">
    <w:abstractNumId w:val="31"/>
  </w:num>
  <w:num w:numId="5">
    <w:abstractNumId w:val="33"/>
  </w:num>
  <w:num w:numId="6">
    <w:abstractNumId w:val="24"/>
  </w:num>
  <w:num w:numId="7">
    <w:abstractNumId w:val="16"/>
  </w:num>
  <w:num w:numId="8">
    <w:abstractNumId w:val="21"/>
  </w:num>
  <w:num w:numId="9">
    <w:abstractNumId w:val="17"/>
  </w:num>
  <w:num w:numId="10">
    <w:abstractNumId w:val="40"/>
  </w:num>
  <w:num w:numId="11">
    <w:abstractNumId w:val="9"/>
  </w:num>
  <w:num w:numId="12">
    <w:abstractNumId w:val="12"/>
  </w:num>
  <w:num w:numId="13">
    <w:abstractNumId w:val="11"/>
  </w:num>
  <w:num w:numId="14">
    <w:abstractNumId w:val="38"/>
  </w:num>
  <w:num w:numId="15">
    <w:abstractNumId w:val="28"/>
  </w:num>
  <w:num w:numId="16">
    <w:abstractNumId w:val="0"/>
  </w:num>
  <w:num w:numId="17">
    <w:abstractNumId w:val="29"/>
  </w:num>
  <w:num w:numId="18">
    <w:abstractNumId w:val="25"/>
  </w:num>
  <w:num w:numId="19">
    <w:abstractNumId w:val="30"/>
  </w:num>
  <w:num w:numId="20">
    <w:abstractNumId w:val="39"/>
  </w:num>
  <w:num w:numId="21">
    <w:abstractNumId w:val="22"/>
  </w:num>
  <w:num w:numId="22">
    <w:abstractNumId w:val="2"/>
  </w:num>
  <w:num w:numId="23">
    <w:abstractNumId w:val="6"/>
  </w:num>
  <w:num w:numId="24">
    <w:abstractNumId w:val="37"/>
  </w:num>
  <w:num w:numId="25">
    <w:abstractNumId w:val="36"/>
  </w:num>
  <w:num w:numId="26">
    <w:abstractNumId w:val="35"/>
  </w:num>
  <w:num w:numId="27">
    <w:abstractNumId w:val="26"/>
  </w:num>
  <w:num w:numId="28">
    <w:abstractNumId w:val="32"/>
  </w:num>
  <w:num w:numId="29">
    <w:abstractNumId w:val="8"/>
  </w:num>
  <w:num w:numId="30">
    <w:abstractNumId w:val="10"/>
  </w:num>
  <w:num w:numId="31">
    <w:abstractNumId w:val="18"/>
  </w:num>
  <w:num w:numId="32">
    <w:abstractNumId w:val="7"/>
  </w:num>
  <w:num w:numId="33">
    <w:abstractNumId w:val="1"/>
  </w:num>
  <w:num w:numId="34">
    <w:abstractNumId w:val="3"/>
  </w:num>
  <w:num w:numId="35">
    <w:abstractNumId w:val="13"/>
  </w:num>
  <w:num w:numId="36">
    <w:abstractNumId w:val="20"/>
  </w:num>
  <w:num w:numId="37">
    <w:abstractNumId w:val="4"/>
  </w:num>
  <w:num w:numId="38">
    <w:abstractNumId w:val="27"/>
  </w:num>
  <w:num w:numId="39">
    <w:abstractNumId w:val="34"/>
  </w:num>
  <w:num w:numId="40">
    <w:abstractNumId w:val="14"/>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35C"/>
    <w:rsid w:val="000066C2"/>
    <w:rsid w:val="000070E3"/>
    <w:rsid w:val="000073C0"/>
    <w:rsid w:val="00007C04"/>
    <w:rsid w:val="00011B8E"/>
    <w:rsid w:val="00013B1E"/>
    <w:rsid w:val="000161D8"/>
    <w:rsid w:val="00016302"/>
    <w:rsid w:val="000174CE"/>
    <w:rsid w:val="000215F6"/>
    <w:rsid w:val="00021E3A"/>
    <w:rsid w:val="0002475E"/>
    <w:rsid w:val="00025622"/>
    <w:rsid w:val="00026B9D"/>
    <w:rsid w:val="000274C8"/>
    <w:rsid w:val="00027AFA"/>
    <w:rsid w:val="0003063B"/>
    <w:rsid w:val="000331CB"/>
    <w:rsid w:val="000333D4"/>
    <w:rsid w:val="0003341C"/>
    <w:rsid w:val="0003398E"/>
    <w:rsid w:val="00034142"/>
    <w:rsid w:val="00034D72"/>
    <w:rsid w:val="0003530F"/>
    <w:rsid w:val="00035C73"/>
    <w:rsid w:val="00035F95"/>
    <w:rsid w:val="00036DEB"/>
    <w:rsid w:val="000418C2"/>
    <w:rsid w:val="0004226B"/>
    <w:rsid w:val="00042C4E"/>
    <w:rsid w:val="000464C7"/>
    <w:rsid w:val="00050BFA"/>
    <w:rsid w:val="00053318"/>
    <w:rsid w:val="000563CD"/>
    <w:rsid w:val="00057C25"/>
    <w:rsid w:val="0006272E"/>
    <w:rsid w:val="000658CA"/>
    <w:rsid w:val="0007147D"/>
    <w:rsid w:val="00071624"/>
    <w:rsid w:val="000749E3"/>
    <w:rsid w:val="00074B8A"/>
    <w:rsid w:val="00076346"/>
    <w:rsid w:val="000763AA"/>
    <w:rsid w:val="00081265"/>
    <w:rsid w:val="00083A46"/>
    <w:rsid w:val="00085265"/>
    <w:rsid w:val="000853E5"/>
    <w:rsid w:val="00090339"/>
    <w:rsid w:val="000913B2"/>
    <w:rsid w:val="0009178C"/>
    <w:rsid w:val="00094ABD"/>
    <w:rsid w:val="00095438"/>
    <w:rsid w:val="000972F8"/>
    <w:rsid w:val="000A2EC5"/>
    <w:rsid w:val="000A2F06"/>
    <w:rsid w:val="000A4059"/>
    <w:rsid w:val="000A5309"/>
    <w:rsid w:val="000B0022"/>
    <w:rsid w:val="000B16A7"/>
    <w:rsid w:val="000B4DE1"/>
    <w:rsid w:val="000B5260"/>
    <w:rsid w:val="000B60AA"/>
    <w:rsid w:val="000B750C"/>
    <w:rsid w:val="000C0817"/>
    <w:rsid w:val="000C1EB8"/>
    <w:rsid w:val="000C296B"/>
    <w:rsid w:val="000C3B69"/>
    <w:rsid w:val="000C3FD3"/>
    <w:rsid w:val="000C419B"/>
    <w:rsid w:val="000C47CE"/>
    <w:rsid w:val="000C6C24"/>
    <w:rsid w:val="000D27A3"/>
    <w:rsid w:val="000D40DA"/>
    <w:rsid w:val="000D5D56"/>
    <w:rsid w:val="000D75BC"/>
    <w:rsid w:val="000E088C"/>
    <w:rsid w:val="000E0C30"/>
    <w:rsid w:val="000E1003"/>
    <w:rsid w:val="000E149E"/>
    <w:rsid w:val="000E2A64"/>
    <w:rsid w:val="000E2E23"/>
    <w:rsid w:val="000E408B"/>
    <w:rsid w:val="000E44B6"/>
    <w:rsid w:val="000E5D8F"/>
    <w:rsid w:val="000E6749"/>
    <w:rsid w:val="000F084C"/>
    <w:rsid w:val="000F1FBD"/>
    <w:rsid w:val="000F202B"/>
    <w:rsid w:val="000F2815"/>
    <w:rsid w:val="000F39A3"/>
    <w:rsid w:val="000F49AA"/>
    <w:rsid w:val="000F5558"/>
    <w:rsid w:val="000F567B"/>
    <w:rsid w:val="00103C58"/>
    <w:rsid w:val="00105766"/>
    <w:rsid w:val="001059B7"/>
    <w:rsid w:val="001061EF"/>
    <w:rsid w:val="00106831"/>
    <w:rsid w:val="00106941"/>
    <w:rsid w:val="00110E44"/>
    <w:rsid w:val="00112291"/>
    <w:rsid w:val="00112F50"/>
    <w:rsid w:val="00113258"/>
    <w:rsid w:val="00120F67"/>
    <w:rsid w:val="00124BDD"/>
    <w:rsid w:val="0012533E"/>
    <w:rsid w:val="00125365"/>
    <w:rsid w:val="001278F5"/>
    <w:rsid w:val="00130706"/>
    <w:rsid w:val="00130F89"/>
    <w:rsid w:val="00132E28"/>
    <w:rsid w:val="00132F4F"/>
    <w:rsid w:val="00134C0B"/>
    <w:rsid w:val="00134D63"/>
    <w:rsid w:val="00134E56"/>
    <w:rsid w:val="00135765"/>
    <w:rsid w:val="00136654"/>
    <w:rsid w:val="00140C07"/>
    <w:rsid w:val="00142396"/>
    <w:rsid w:val="00142EEB"/>
    <w:rsid w:val="001435BC"/>
    <w:rsid w:val="001454C1"/>
    <w:rsid w:val="00145B23"/>
    <w:rsid w:val="00147E4D"/>
    <w:rsid w:val="0015024B"/>
    <w:rsid w:val="00152F4C"/>
    <w:rsid w:val="001532A9"/>
    <w:rsid w:val="00154C7A"/>
    <w:rsid w:val="0015518B"/>
    <w:rsid w:val="00155240"/>
    <w:rsid w:val="001554E1"/>
    <w:rsid w:val="00157803"/>
    <w:rsid w:val="001610E0"/>
    <w:rsid w:val="00167520"/>
    <w:rsid w:val="001704FE"/>
    <w:rsid w:val="001708A3"/>
    <w:rsid w:val="00170CB5"/>
    <w:rsid w:val="001718E1"/>
    <w:rsid w:val="001737E2"/>
    <w:rsid w:val="00174F73"/>
    <w:rsid w:val="0018006F"/>
    <w:rsid w:val="00180C3D"/>
    <w:rsid w:val="00182656"/>
    <w:rsid w:val="00182ACF"/>
    <w:rsid w:val="00183BB3"/>
    <w:rsid w:val="00183BF4"/>
    <w:rsid w:val="001859C9"/>
    <w:rsid w:val="00191903"/>
    <w:rsid w:val="00191B10"/>
    <w:rsid w:val="001932A6"/>
    <w:rsid w:val="00193F04"/>
    <w:rsid w:val="0019464E"/>
    <w:rsid w:val="00194885"/>
    <w:rsid w:val="0019497A"/>
    <w:rsid w:val="00194F28"/>
    <w:rsid w:val="00197853"/>
    <w:rsid w:val="001A106D"/>
    <w:rsid w:val="001A36C4"/>
    <w:rsid w:val="001A3D4D"/>
    <w:rsid w:val="001A4AF8"/>
    <w:rsid w:val="001A505E"/>
    <w:rsid w:val="001A566F"/>
    <w:rsid w:val="001B07B9"/>
    <w:rsid w:val="001B68B1"/>
    <w:rsid w:val="001C0FD8"/>
    <w:rsid w:val="001C25E9"/>
    <w:rsid w:val="001C2E9A"/>
    <w:rsid w:val="001C3D9F"/>
    <w:rsid w:val="001C4DDC"/>
    <w:rsid w:val="001C51A6"/>
    <w:rsid w:val="001C5D09"/>
    <w:rsid w:val="001C7B4A"/>
    <w:rsid w:val="001C7D8E"/>
    <w:rsid w:val="001D15AD"/>
    <w:rsid w:val="001D2369"/>
    <w:rsid w:val="001D25B7"/>
    <w:rsid w:val="001D3593"/>
    <w:rsid w:val="001D4C49"/>
    <w:rsid w:val="001D55C8"/>
    <w:rsid w:val="001D609A"/>
    <w:rsid w:val="001D68C6"/>
    <w:rsid w:val="001E0227"/>
    <w:rsid w:val="001E42A1"/>
    <w:rsid w:val="001E491E"/>
    <w:rsid w:val="001E51F1"/>
    <w:rsid w:val="001E6DBD"/>
    <w:rsid w:val="001E6E55"/>
    <w:rsid w:val="001E7AB0"/>
    <w:rsid w:val="001F186A"/>
    <w:rsid w:val="001F1C48"/>
    <w:rsid w:val="001F1F2C"/>
    <w:rsid w:val="001F5F55"/>
    <w:rsid w:val="001F618A"/>
    <w:rsid w:val="001F6301"/>
    <w:rsid w:val="001F6DA5"/>
    <w:rsid w:val="001F7124"/>
    <w:rsid w:val="001F7600"/>
    <w:rsid w:val="001F78B2"/>
    <w:rsid w:val="001F7DF1"/>
    <w:rsid w:val="00202D38"/>
    <w:rsid w:val="00203BE2"/>
    <w:rsid w:val="00204124"/>
    <w:rsid w:val="0020499D"/>
    <w:rsid w:val="00210760"/>
    <w:rsid w:val="002136F1"/>
    <w:rsid w:val="002144FC"/>
    <w:rsid w:val="00217FD2"/>
    <w:rsid w:val="00220A05"/>
    <w:rsid w:val="0022164F"/>
    <w:rsid w:val="0022216D"/>
    <w:rsid w:val="00224BF1"/>
    <w:rsid w:val="00224FD6"/>
    <w:rsid w:val="00225F1A"/>
    <w:rsid w:val="00226816"/>
    <w:rsid w:val="002305CF"/>
    <w:rsid w:val="00231B67"/>
    <w:rsid w:val="002326B8"/>
    <w:rsid w:val="00233227"/>
    <w:rsid w:val="00233BB7"/>
    <w:rsid w:val="0023407A"/>
    <w:rsid w:val="002342CC"/>
    <w:rsid w:val="00234ED6"/>
    <w:rsid w:val="00235847"/>
    <w:rsid w:val="002368AC"/>
    <w:rsid w:val="00236C5F"/>
    <w:rsid w:val="00236EB2"/>
    <w:rsid w:val="00237478"/>
    <w:rsid w:val="00245FF4"/>
    <w:rsid w:val="002470E0"/>
    <w:rsid w:val="00264ACD"/>
    <w:rsid w:val="00265F12"/>
    <w:rsid w:val="0027252D"/>
    <w:rsid w:val="0027361E"/>
    <w:rsid w:val="0027381B"/>
    <w:rsid w:val="00273DB5"/>
    <w:rsid w:val="00277CE4"/>
    <w:rsid w:val="002803F2"/>
    <w:rsid w:val="00281009"/>
    <w:rsid w:val="002815F1"/>
    <w:rsid w:val="00281753"/>
    <w:rsid w:val="0028463A"/>
    <w:rsid w:val="002858BC"/>
    <w:rsid w:val="002861E3"/>
    <w:rsid w:val="002869CF"/>
    <w:rsid w:val="002875C3"/>
    <w:rsid w:val="00287765"/>
    <w:rsid w:val="002907D8"/>
    <w:rsid w:val="00294330"/>
    <w:rsid w:val="0029498A"/>
    <w:rsid w:val="00294C11"/>
    <w:rsid w:val="00295A30"/>
    <w:rsid w:val="002A1956"/>
    <w:rsid w:val="002A1B4C"/>
    <w:rsid w:val="002A3499"/>
    <w:rsid w:val="002A3D8A"/>
    <w:rsid w:val="002A51A3"/>
    <w:rsid w:val="002B02ED"/>
    <w:rsid w:val="002B1A5B"/>
    <w:rsid w:val="002B1ABA"/>
    <w:rsid w:val="002B3239"/>
    <w:rsid w:val="002B32B8"/>
    <w:rsid w:val="002B3979"/>
    <w:rsid w:val="002B541B"/>
    <w:rsid w:val="002C0747"/>
    <w:rsid w:val="002C14D7"/>
    <w:rsid w:val="002C3DCB"/>
    <w:rsid w:val="002C4A0A"/>
    <w:rsid w:val="002C4BE3"/>
    <w:rsid w:val="002C4DF5"/>
    <w:rsid w:val="002C581A"/>
    <w:rsid w:val="002C632A"/>
    <w:rsid w:val="002C6FFA"/>
    <w:rsid w:val="002D2203"/>
    <w:rsid w:val="002D41F6"/>
    <w:rsid w:val="002D4684"/>
    <w:rsid w:val="002D4730"/>
    <w:rsid w:val="002D5C12"/>
    <w:rsid w:val="002D6B79"/>
    <w:rsid w:val="002D7C3D"/>
    <w:rsid w:val="002E1F75"/>
    <w:rsid w:val="002E5784"/>
    <w:rsid w:val="002E57AA"/>
    <w:rsid w:val="002E5DC8"/>
    <w:rsid w:val="002E660C"/>
    <w:rsid w:val="002E7F74"/>
    <w:rsid w:val="002F0B54"/>
    <w:rsid w:val="002F12FB"/>
    <w:rsid w:val="002F5229"/>
    <w:rsid w:val="003000B8"/>
    <w:rsid w:val="00304522"/>
    <w:rsid w:val="00304CB3"/>
    <w:rsid w:val="00306512"/>
    <w:rsid w:val="00307641"/>
    <w:rsid w:val="003078FB"/>
    <w:rsid w:val="0031180B"/>
    <w:rsid w:val="003135BE"/>
    <w:rsid w:val="003136F1"/>
    <w:rsid w:val="0031374A"/>
    <w:rsid w:val="00313B19"/>
    <w:rsid w:val="0031565B"/>
    <w:rsid w:val="003157BB"/>
    <w:rsid w:val="00320851"/>
    <w:rsid w:val="00320CE8"/>
    <w:rsid w:val="003225C0"/>
    <w:rsid w:val="0032285E"/>
    <w:rsid w:val="00322AA9"/>
    <w:rsid w:val="00322DE3"/>
    <w:rsid w:val="00323240"/>
    <w:rsid w:val="00323534"/>
    <w:rsid w:val="003236BB"/>
    <w:rsid w:val="00323EDE"/>
    <w:rsid w:val="00324C4D"/>
    <w:rsid w:val="003251B9"/>
    <w:rsid w:val="00325D0C"/>
    <w:rsid w:val="00325ECF"/>
    <w:rsid w:val="00326A80"/>
    <w:rsid w:val="00330F9C"/>
    <w:rsid w:val="00331D63"/>
    <w:rsid w:val="00333F76"/>
    <w:rsid w:val="0033456A"/>
    <w:rsid w:val="003351FF"/>
    <w:rsid w:val="003354E8"/>
    <w:rsid w:val="003355A1"/>
    <w:rsid w:val="0033697C"/>
    <w:rsid w:val="0033733C"/>
    <w:rsid w:val="003419DB"/>
    <w:rsid w:val="00342A29"/>
    <w:rsid w:val="00343B47"/>
    <w:rsid w:val="0034546A"/>
    <w:rsid w:val="00345A10"/>
    <w:rsid w:val="003461E6"/>
    <w:rsid w:val="0035038E"/>
    <w:rsid w:val="003508C2"/>
    <w:rsid w:val="00350D35"/>
    <w:rsid w:val="00352E95"/>
    <w:rsid w:val="003539EF"/>
    <w:rsid w:val="00354137"/>
    <w:rsid w:val="003555B6"/>
    <w:rsid w:val="00355E47"/>
    <w:rsid w:val="00355FDC"/>
    <w:rsid w:val="00356ECD"/>
    <w:rsid w:val="00357097"/>
    <w:rsid w:val="00357385"/>
    <w:rsid w:val="00360FD7"/>
    <w:rsid w:val="003613B3"/>
    <w:rsid w:val="003616E1"/>
    <w:rsid w:val="00361A66"/>
    <w:rsid w:val="00362294"/>
    <w:rsid w:val="00363719"/>
    <w:rsid w:val="00364D5B"/>
    <w:rsid w:val="003652B6"/>
    <w:rsid w:val="003703CD"/>
    <w:rsid w:val="003722FE"/>
    <w:rsid w:val="00372F73"/>
    <w:rsid w:val="00373539"/>
    <w:rsid w:val="00374592"/>
    <w:rsid w:val="00375FFC"/>
    <w:rsid w:val="00376DB4"/>
    <w:rsid w:val="0037710F"/>
    <w:rsid w:val="00377308"/>
    <w:rsid w:val="00381458"/>
    <w:rsid w:val="0038252B"/>
    <w:rsid w:val="003826E3"/>
    <w:rsid w:val="00382839"/>
    <w:rsid w:val="00383342"/>
    <w:rsid w:val="00386CEB"/>
    <w:rsid w:val="003909E3"/>
    <w:rsid w:val="0039344A"/>
    <w:rsid w:val="003934FC"/>
    <w:rsid w:val="00394679"/>
    <w:rsid w:val="00394B26"/>
    <w:rsid w:val="003952B3"/>
    <w:rsid w:val="00395536"/>
    <w:rsid w:val="00395CA4"/>
    <w:rsid w:val="00395CAC"/>
    <w:rsid w:val="00395CC6"/>
    <w:rsid w:val="0039635C"/>
    <w:rsid w:val="003A0674"/>
    <w:rsid w:val="003A4397"/>
    <w:rsid w:val="003A445F"/>
    <w:rsid w:val="003A4A06"/>
    <w:rsid w:val="003A60CB"/>
    <w:rsid w:val="003A6A73"/>
    <w:rsid w:val="003A734F"/>
    <w:rsid w:val="003A7F31"/>
    <w:rsid w:val="003B0627"/>
    <w:rsid w:val="003B0A96"/>
    <w:rsid w:val="003B2C4D"/>
    <w:rsid w:val="003B2F6E"/>
    <w:rsid w:val="003B7A9A"/>
    <w:rsid w:val="003C2A1D"/>
    <w:rsid w:val="003C41AE"/>
    <w:rsid w:val="003C4F1E"/>
    <w:rsid w:val="003C50A3"/>
    <w:rsid w:val="003C7ED9"/>
    <w:rsid w:val="003D1239"/>
    <w:rsid w:val="003D3AE9"/>
    <w:rsid w:val="003D3B39"/>
    <w:rsid w:val="003D3C64"/>
    <w:rsid w:val="003D5399"/>
    <w:rsid w:val="003D7EBC"/>
    <w:rsid w:val="003E0D20"/>
    <w:rsid w:val="003E0FA9"/>
    <w:rsid w:val="003E1D36"/>
    <w:rsid w:val="003E2DF5"/>
    <w:rsid w:val="003E2E2D"/>
    <w:rsid w:val="003E7448"/>
    <w:rsid w:val="003E7475"/>
    <w:rsid w:val="003E7831"/>
    <w:rsid w:val="003F0270"/>
    <w:rsid w:val="003F0366"/>
    <w:rsid w:val="003F210C"/>
    <w:rsid w:val="003F482E"/>
    <w:rsid w:val="003F4B43"/>
    <w:rsid w:val="003F4BD8"/>
    <w:rsid w:val="003F740D"/>
    <w:rsid w:val="00400B2F"/>
    <w:rsid w:val="004034E0"/>
    <w:rsid w:val="00403645"/>
    <w:rsid w:val="004042F3"/>
    <w:rsid w:val="004063D4"/>
    <w:rsid w:val="00410C52"/>
    <w:rsid w:val="00410D89"/>
    <w:rsid w:val="00410D8E"/>
    <w:rsid w:val="00411245"/>
    <w:rsid w:val="00411C9E"/>
    <w:rsid w:val="00413D21"/>
    <w:rsid w:val="00413FE5"/>
    <w:rsid w:val="0041758B"/>
    <w:rsid w:val="004179B4"/>
    <w:rsid w:val="00420DD7"/>
    <w:rsid w:val="004229AA"/>
    <w:rsid w:val="00424553"/>
    <w:rsid w:val="004257F4"/>
    <w:rsid w:val="004259CE"/>
    <w:rsid w:val="00426798"/>
    <w:rsid w:val="00431380"/>
    <w:rsid w:val="0043187F"/>
    <w:rsid w:val="00432014"/>
    <w:rsid w:val="0043446B"/>
    <w:rsid w:val="00434C0A"/>
    <w:rsid w:val="00435B61"/>
    <w:rsid w:val="00442C3A"/>
    <w:rsid w:val="00447C29"/>
    <w:rsid w:val="00450516"/>
    <w:rsid w:val="00451243"/>
    <w:rsid w:val="00452807"/>
    <w:rsid w:val="00452B36"/>
    <w:rsid w:val="004531E8"/>
    <w:rsid w:val="00453818"/>
    <w:rsid w:val="00453B27"/>
    <w:rsid w:val="0045437B"/>
    <w:rsid w:val="00454C2E"/>
    <w:rsid w:val="0045547D"/>
    <w:rsid w:val="00455A7D"/>
    <w:rsid w:val="004573C1"/>
    <w:rsid w:val="00457463"/>
    <w:rsid w:val="00461734"/>
    <w:rsid w:val="00462E9F"/>
    <w:rsid w:val="00465418"/>
    <w:rsid w:val="00466EAD"/>
    <w:rsid w:val="00467B46"/>
    <w:rsid w:val="004708DD"/>
    <w:rsid w:val="00474F74"/>
    <w:rsid w:val="0047579F"/>
    <w:rsid w:val="00476E23"/>
    <w:rsid w:val="00477825"/>
    <w:rsid w:val="00482F35"/>
    <w:rsid w:val="004837C3"/>
    <w:rsid w:val="00484CC0"/>
    <w:rsid w:val="004856F8"/>
    <w:rsid w:val="004873E0"/>
    <w:rsid w:val="0049381F"/>
    <w:rsid w:val="004942D2"/>
    <w:rsid w:val="00494B49"/>
    <w:rsid w:val="00494D7F"/>
    <w:rsid w:val="00495799"/>
    <w:rsid w:val="00496F69"/>
    <w:rsid w:val="00497590"/>
    <w:rsid w:val="004A60AF"/>
    <w:rsid w:val="004A754B"/>
    <w:rsid w:val="004B01EF"/>
    <w:rsid w:val="004B2590"/>
    <w:rsid w:val="004B27A2"/>
    <w:rsid w:val="004B2F38"/>
    <w:rsid w:val="004B36A5"/>
    <w:rsid w:val="004B4D25"/>
    <w:rsid w:val="004B4FD2"/>
    <w:rsid w:val="004B50D4"/>
    <w:rsid w:val="004B5533"/>
    <w:rsid w:val="004B5FD3"/>
    <w:rsid w:val="004C090F"/>
    <w:rsid w:val="004C15E0"/>
    <w:rsid w:val="004C1AA3"/>
    <w:rsid w:val="004C421B"/>
    <w:rsid w:val="004C4C97"/>
    <w:rsid w:val="004C4FB1"/>
    <w:rsid w:val="004C6D5E"/>
    <w:rsid w:val="004D2334"/>
    <w:rsid w:val="004D269F"/>
    <w:rsid w:val="004D3753"/>
    <w:rsid w:val="004D5A7C"/>
    <w:rsid w:val="004D6214"/>
    <w:rsid w:val="004E098E"/>
    <w:rsid w:val="004E09F1"/>
    <w:rsid w:val="004E6562"/>
    <w:rsid w:val="004E7F55"/>
    <w:rsid w:val="004F1DDC"/>
    <w:rsid w:val="004F4DC9"/>
    <w:rsid w:val="00500156"/>
    <w:rsid w:val="005020FE"/>
    <w:rsid w:val="00504549"/>
    <w:rsid w:val="0050749B"/>
    <w:rsid w:val="00507639"/>
    <w:rsid w:val="0050799F"/>
    <w:rsid w:val="00510DB8"/>
    <w:rsid w:val="00511489"/>
    <w:rsid w:val="005120F7"/>
    <w:rsid w:val="005130D6"/>
    <w:rsid w:val="0051326F"/>
    <w:rsid w:val="00513715"/>
    <w:rsid w:val="00521001"/>
    <w:rsid w:val="00521261"/>
    <w:rsid w:val="0052293D"/>
    <w:rsid w:val="00522B04"/>
    <w:rsid w:val="00523DA0"/>
    <w:rsid w:val="00525604"/>
    <w:rsid w:val="0052675E"/>
    <w:rsid w:val="00533B0C"/>
    <w:rsid w:val="00534606"/>
    <w:rsid w:val="00537EF1"/>
    <w:rsid w:val="00541052"/>
    <w:rsid w:val="0054307E"/>
    <w:rsid w:val="00543CB7"/>
    <w:rsid w:val="005466D8"/>
    <w:rsid w:val="005475E5"/>
    <w:rsid w:val="005477F8"/>
    <w:rsid w:val="00547811"/>
    <w:rsid w:val="00547E87"/>
    <w:rsid w:val="00550A98"/>
    <w:rsid w:val="005515B5"/>
    <w:rsid w:val="00553F5D"/>
    <w:rsid w:val="00555E0B"/>
    <w:rsid w:val="005560F9"/>
    <w:rsid w:val="00557B3F"/>
    <w:rsid w:val="00560EEC"/>
    <w:rsid w:val="00561171"/>
    <w:rsid w:val="00562036"/>
    <w:rsid w:val="0056545E"/>
    <w:rsid w:val="00567856"/>
    <w:rsid w:val="00567CA0"/>
    <w:rsid w:val="005712D8"/>
    <w:rsid w:val="00571EBC"/>
    <w:rsid w:val="00572494"/>
    <w:rsid w:val="005737B1"/>
    <w:rsid w:val="0057387F"/>
    <w:rsid w:val="0057395D"/>
    <w:rsid w:val="00573C2D"/>
    <w:rsid w:val="0057415F"/>
    <w:rsid w:val="005745EB"/>
    <w:rsid w:val="005762C1"/>
    <w:rsid w:val="00576933"/>
    <w:rsid w:val="00577CE6"/>
    <w:rsid w:val="00581155"/>
    <w:rsid w:val="00582D9F"/>
    <w:rsid w:val="00582EFC"/>
    <w:rsid w:val="0058318B"/>
    <w:rsid w:val="00584668"/>
    <w:rsid w:val="00585CFC"/>
    <w:rsid w:val="005864B9"/>
    <w:rsid w:val="00586522"/>
    <w:rsid w:val="005903A8"/>
    <w:rsid w:val="005958E7"/>
    <w:rsid w:val="005968E9"/>
    <w:rsid w:val="00597A8A"/>
    <w:rsid w:val="00597BA8"/>
    <w:rsid w:val="005A41A5"/>
    <w:rsid w:val="005A4C0E"/>
    <w:rsid w:val="005A5CFE"/>
    <w:rsid w:val="005A6483"/>
    <w:rsid w:val="005B15CD"/>
    <w:rsid w:val="005B174C"/>
    <w:rsid w:val="005B2BF1"/>
    <w:rsid w:val="005B373F"/>
    <w:rsid w:val="005B4287"/>
    <w:rsid w:val="005B4556"/>
    <w:rsid w:val="005B5459"/>
    <w:rsid w:val="005C0F97"/>
    <w:rsid w:val="005C6EF6"/>
    <w:rsid w:val="005D0C9B"/>
    <w:rsid w:val="005D265A"/>
    <w:rsid w:val="005D4C76"/>
    <w:rsid w:val="005D5C94"/>
    <w:rsid w:val="005D66A8"/>
    <w:rsid w:val="005E0866"/>
    <w:rsid w:val="005E1F3E"/>
    <w:rsid w:val="005E3875"/>
    <w:rsid w:val="005E392B"/>
    <w:rsid w:val="005E44F2"/>
    <w:rsid w:val="005E53B5"/>
    <w:rsid w:val="005E5FA2"/>
    <w:rsid w:val="005E6391"/>
    <w:rsid w:val="005E6471"/>
    <w:rsid w:val="005E65EF"/>
    <w:rsid w:val="005F2175"/>
    <w:rsid w:val="005F358A"/>
    <w:rsid w:val="005F4BC2"/>
    <w:rsid w:val="005F54F4"/>
    <w:rsid w:val="005F5894"/>
    <w:rsid w:val="005F637F"/>
    <w:rsid w:val="005F65F6"/>
    <w:rsid w:val="005F6834"/>
    <w:rsid w:val="005F6F40"/>
    <w:rsid w:val="006059BC"/>
    <w:rsid w:val="00606CB6"/>
    <w:rsid w:val="00607B84"/>
    <w:rsid w:val="00607F3D"/>
    <w:rsid w:val="00610167"/>
    <w:rsid w:val="00610681"/>
    <w:rsid w:val="0061392F"/>
    <w:rsid w:val="006145B1"/>
    <w:rsid w:val="00614A36"/>
    <w:rsid w:val="00614E87"/>
    <w:rsid w:val="00615219"/>
    <w:rsid w:val="0062107D"/>
    <w:rsid w:val="00622067"/>
    <w:rsid w:val="00623C46"/>
    <w:rsid w:val="00626BAD"/>
    <w:rsid w:val="00627740"/>
    <w:rsid w:val="006310ED"/>
    <w:rsid w:val="00632418"/>
    <w:rsid w:val="006330DA"/>
    <w:rsid w:val="00633365"/>
    <w:rsid w:val="006345B3"/>
    <w:rsid w:val="0063562D"/>
    <w:rsid w:val="006364D7"/>
    <w:rsid w:val="00637672"/>
    <w:rsid w:val="00641FF0"/>
    <w:rsid w:val="00642B7D"/>
    <w:rsid w:val="006516A0"/>
    <w:rsid w:val="006520F9"/>
    <w:rsid w:val="006523EF"/>
    <w:rsid w:val="006524BC"/>
    <w:rsid w:val="0065366A"/>
    <w:rsid w:val="00653BA8"/>
    <w:rsid w:val="00657788"/>
    <w:rsid w:val="0066139C"/>
    <w:rsid w:val="0066184E"/>
    <w:rsid w:val="006628A2"/>
    <w:rsid w:val="00662983"/>
    <w:rsid w:val="006644F0"/>
    <w:rsid w:val="00665534"/>
    <w:rsid w:val="00666723"/>
    <w:rsid w:val="006701B6"/>
    <w:rsid w:val="00673F2D"/>
    <w:rsid w:val="00673F78"/>
    <w:rsid w:val="006746BD"/>
    <w:rsid w:val="006777C0"/>
    <w:rsid w:val="00682B60"/>
    <w:rsid w:val="006846EC"/>
    <w:rsid w:val="00687130"/>
    <w:rsid w:val="0068788D"/>
    <w:rsid w:val="00687891"/>
    <w:rsid w:val="00691C96"/>
    <w:rsid w:val="006949AF"/>
    <w:rsid w:val="00696652"/>
    <w:rsid w:val="006A02AE"/>
    <w:rsid w:val="006A05FC"/>
    <w:rsid w:val="006A0E43"/>
    <w:rsid w:val="006A228F"/>
    <w:rsid w:val="006A3DA5"/>
    <w:rsid w:val="006A5C2B"/>
    <w:rsid w:val="006B1341"/>
    <w:rsid w:val="006B29D2"/>
    <w:rsid w:val="006B40DE"/>
    <w:rsid w:val="006B4B98"/>
    <w:rsid w:val="006B66ED"/>
    <w:rsid w:val="006B7385"/>
    <w:rsid w:val="006C311D"/>
    <w:rsid w:val="006C7C80"/>
    <w:rsid w:val="006D1573"/>
    <w:rsid w:val="006D1E82"/>
    <w:rsid w:val="006D27CF"/>
    <w:rsid w:val="006D78AE"/>
    <w:rsid w:val="006D7AE2"/>
    <w:rsid w:val="006E0BC3"/>
    <w:rsid w:val="006E0F27"/>
    <w:rsid w:val="006E17FE"/>
    <w:rsid w:val="006E26BB"/>
    <w:rsid w:val="006E2BF5"/>
    <w:rsid w:val="006E3438"/>
    <w:rsid w:val="006E3AF4"/>
    <w:rsid w:val="006E4CD3"/>
    <w:rsid w:val="006E6D8E"/>
    <w:rsid w:val="006E6FDC"/>
    <w:rsid w:val="006E73C2"/>
    <w:rsid w:val="006F0B7C"/>
    <w:rsid w:val="006F292A"/>
    <w:rsid w:val="006F2ABF"/>
    <w:rsid w:val="006F4181"/>
    <w:rsid w:val="006F4454"/>
    <w:rsid w:val="006F45FC"/>
    <w:rsid w:val="006F58F4"/>
    <w:rsid w:val="006F7BB6"/>
    <w:rsid w:val="007006DF"/>
    <w:rsid w:val="007007CA"/>
    <w:rsid w:val="0070219A"/>
    <w:rsid w:val="00702701"/>
    <w:rsid w:val="00704DBD"/>
    <w:rsid w:val="00707CEE"/>
    <w:rsid w:val="00712165"/>
    <w:rsid w:val="00714F16"/>
    <w:rsid w:val="007160BF"/>
    <w:rsid w:val="00723992"/>
    <w:rsid w:val="00723ECC"/>
    <w:rsid w:val="00724695"/>
    <w:rsid w:val="00724824"/>
    <w:rsid w:val="00726404"/>
    <w:rsid w:val="00730625"/>
    <w:rsid w:val="00733858"/>
    <w:rsid w:val="00733DBF"/>
    <w:rsid w:val="007367DD"/>
    <w:rsid w:val="00737772"/>
    <w:rsid w:val="00737FE1"/>
    <w:rsid w:val="00744C6F"/>
    <w:rsid w:val="00746ADB"/>
    <w:rsid w:val="00751F4D"/>
    <w:rsid w:val="00752E1F"/>
    <w:rsid w:val="00752F4F"/>
    <w:rsid w:val="00754F1E"/>
    <w:rsid w:val="0075550D"/>
    <w:rsid w:val="00756543"/>
    <w:rsid w:val="007600F9"/>
    <w:rsid w:val="007604D2"/>
    <w:rsid w:val="00762846"/>
    <w:rsid w:val="007628E7"/>
    <w:rsid w:val="00762E54"/>
    <w:rsid w:val="00762FF6"/>
    <w:rsid w:val="00765156"/>
    <w:rsid w:val="00765400"/>
    <w:rsid w:val="00765BF9"/>
    <w:rsid w:val="007700C2"/>
    <w:rsid w:val="00770F99"/>
    <w:rsid w:val="007761E7"/>
    <w:rsid w:val="00776777"/>
    <w:rsid w:val="00776F27"/>
    <w:rsid w:val="00777143"/>
    <w:rsid w:val="007805AE"/>
    <w:rsid w:val="00780A7F"/>
    <w:rsid w:val="00781653"/>
    <w:rsid w:val="00782122"/>
    <w:rsid w:val="007859F2"/>
    <w:rsid w:val="00785A38"/>
    <w:rsid w:val="00785FEA"/>
    <w:rsid w:val="00790142"/>
    <w:rsid w:val="007902F4"/>
    <w:rsid w:val="00790428"/>
    <w:rsid w:val="00790C5D"/>
    <w:rsid w:val="007914AA"/>
    <w:rsid w:val="00792D47"/>
    <w:rsid w:val="00793128"/>
    <w:rsid w:val="00794021"/>
    <w:rsid w:val="00794307"/>
    <w:rsid w:val="007A0322"/>
    <w:rsid w:val="007A099F"/>
    <w:rsid w:val="007A23F9"/>
    <w:rsid w:val="007A2821"/>
    <w:rsid w:val="007A3710"/>
    <w:rsid w:val="007A3BA7"/>
    <w:rsid w:val="007A5626"/>
    <w:rsid w:val="007B091F"/>
    <w:rsid w:val="007B1D9D"/>
    <w:rsid w:val="007B3251"/>
    <w:rsid w:val="007B478D"/>
    <w:rsid w:val="007B4A8A"/>
    <w:rsid w:val="007B5891"/>
    <w:rsid w:val="007B7E4C"/>
    <w:rsid w:val="007C2AE7"/>
    <w:rsid w:val="007C476D"/>
    <w:rsid w:val="007C6A42"/>
    <w:rsid w:val="007C6AEC"/>
    <w:rsid w:val="007C6B52"/>
    <w:rsid w:val="007C6F06"/>
    <w:rsid w:val="007D0ABA"/>
    <w:rsid w:val="007D1EAE"/>
    <w:rsid w:val="007E13C8"/>
    <w:rsid w:val="007E1A43"/>
    <w:rsid w:val="007E3CF1"/>
    <w:rsid w:val="007E45F6"/>
    <w:rsid w:val="007E4BEB"/>
    <w:rsid w:val="007E5249"/>
    <w:rsid w:val="007E7B35"/>
    <w:rsid w:val="007F40B0"/>
    <w:rsid w:val="007F5A36"/>
    <w:rsid w:val="007F7B5F"/>
    <w:rsid w:val="0080071E"/>
    <w:rsid w:val="0080096D"/>
    <w:rsid w:val="00805AB2"/>
    <w:rsid w:val="00812281"/>
    <w:rsid w:val="0081589D"/>
    <w:rsid w:val="0081781B"/>
    <w:rsid w:val="008218F1"/>
    <w:rsid w:val="00821B43"/>
    <w:rsid w:val="00822268"/>
    <w:rsid w:val="008227E4"/>
    <w:rsid w:val="00824609"/>
    <w:rsid w:val="0082464D"/>
    <w:rsid w:val="00824E8E"/>
    <w:rsid w:val="00825AB6"/>
    <w:rsid w:val="008265FE"/>
    <w:rsid w:val="00827C73"/>
    <w:rsid w:val="00827D79"/>
    <w:rsid w:val="00832391"/>
    <w:rsid w:val="00833239"/>
    <w:rsid w:val="008358D1"/>
    <w:rsid w:val="00836B0B"/>
    <w:rsid w:val="00837A69"/>
    <w:rsid w:val="00837FB8"/>
    <w:rsid w:val="00841A61"/>
    <w:rsid w:val="00841ADB"/>
    <w:rsid w:val="0084336A"/>
    <w:rsid w:val="00846785"/>
    <w:rsid w:val="00846EEF"/>
    <w:rsid w:val="008548F0"/>
    <w:rsid w:val="00854F37"/>
    <w:rsid w:val="00855601"/>
    <w:rsid w:val="00855767"/>
    <w:rsid w:val="00856207"/>
    <w:rsid w:val="00857DA2"/>
    <w:rsid w:val="00861D7C"/>
    <w:rsid w:val="00862E5D"/>
    <w:rsid w:val="0086329B"/>
    <w:rsid w:val="0086427E"/>
    <w:rsid w:val="00864E88"/>
    <w:rsid w:val="00865222"/>
    <w:rsid w:val="008661C9"/>
    <w:rsid w:val="0086701E"/>
    <w:rsid w:val="00871823"/>
    <w:rsid w:val="0087320C"/>
    <w:rsid w:val="00874068"/>
    <w:rsid w:val="00876160"/>
    <w:rsid w:val="0087617A"/>
    <w:rsid w:val="00880444"/>
    <w:rsid w:val="008862B6"/>
    <w:rsid w:val="00887DDE"/>
    <w:rsid w:val="008911F7"/>
    <w:rsid w:val="008918A5"/>
    <w:rsid w:val="00891CB7"/>
    <w:rsid w:val="00892CFE"/>
    <w:rsid w:val="00896320"/>
    <w:rsid w:val="00897010"/>
    <w:rsid w:val="00897844"/>
    <w:rsid w:val="008A24A5"/>
    <w:rsid w:val="008A57B4"/>
    <w:rsid w:val="008B1047"/>
    <w:rsid w:val="008B24FA"/>
    <w:rsid w:val="008B2617"/>
    <w:rsid w:val="008B394A"/>
    <w:rsid w:val="008B3C17"/>
    <w:rsid w:val="008B5805"/>
    <w:rsid w:val="008B724D"/>
    <w:rsid w:val="008B7FCF"/>
    <w:rsid w:val="008C0C37"/>
    <w:rsid w:val="008C1CDA"/>
    <w:rsid w:val="008C2819"/>
    <w:rsid w:val="008C2845"/>
    <w:rsid w:val="008C3A5B"/>
    <w:rsid w:val="008C4239"/>
    <w:rsid w:val="008C4255"/>
    <w:rsid w:val="008C56BD"/>
    <w:rsid w:val="008C774E"/>
    <w:rsid w:val="008D0BDB"/>
    <w:rsid w:val="008D2E1F"/>
    <w:rsid w:val="008D55B4"/>
    <w:rsid w:val="008D62E9"/>
    <w:rsid w:val="008D649C"/>
    <w:rsid w:val="008D6A49"/>
    <w:rsid w:val="008D7E44"/>
    <w:rsid w:val="008E0F68"/>
    <w:rsid w:val="008E13C7"/>
    <w:rsid w:val="008E1D14"/>
    <w:rsid w:val="008E4206"/>
    <w:rsid w:val="008E436F"/>
    <w:rsid w:val="008E5204"/>
    <w:rsid w:val="008E550E"/>
    <w:rsid w:val="008E6EB2"/>
    <w:rsid w:val="008F1926"/>
    <w:rsid w:val="008F3F0E"/>
    <w:rsid w:val="008F3F1B"/>
    <w:rsid w:val="008F7282"/>
    <w:rsid w:val="008F7B49"/>
    <w:rsid w:val="008F7CF3"/>
    <w:rsid w:val="00902437"/>
    <w:rsid w:val="00902903"/>
    <w:rsid w:val="009114EF"/>
    <w:rsid w:val="009128E5"/>
    <w:rsid w:val="00912B50"/>
    <w:rsid w:val="00912CC7"/>
    <w:rsid w:val="00914857"/>
    <w:rsid w:val="00921038"/>
    <w:rsid w:val="00921805"/>
    <w:rsid w:val="00921FE2"/>
    <w:rsid w:val="009245FE"/>
    <w:rsid w:val="0092505A"/>
    <w:rsid w:val="00930021"/>
    <w:rsid w:val="009306EF"/>
    <w:rsid w:val="009310E4"/>
    <w:rsid w:val="009329CE"/>
    <w:rsid w:val="00932CED"/>
    <w:rsid w:val="009334DC"/>
    <w:rsid w:val="00934029"/>
    <w:rsid w:val="0093450E"/>
    <w:rsid w:val="00935648"/>
    <w:rsid w:val="00936D40"/>
    <w:rsid w:val="00937E51"/>
    <w:rsid w:val="00941A31"/>
    <w:rsid w:val="00946777"/>
    <w:rsid w:val="00946CE2"/>
    <w:rsid w:val="009508B8"/>
    <w:rsid w:val="00950F63"/>
    <w:rsid w:val="00952404"/>
    <w:rsid w:val="0095252E"/>
    <w:rsid w:val="0095312B"/>
    <w:rsid w:val="00953360"/>
    <w:rsid w:val="0095415F"/>
    <w:rsid w:val="0095444B"/>
    <w:rsid w:val="0095640C"/>
    <w:rsid w:val="00960EEA"/>
    <w:rsid w:val="00962B32"/>
    <w:rsid w:val="009665C7"/>
    <w:rsid w:val="00967078"/>
    <w:rsid w:val="00967818"/>
    <w:rsid w:val="00970EC3"/>
    <w:rsid w:val="00972B68"/>
    <w:rsid w:val="009731A3"/>
    <w:rsid w:val="009748C7"/>
    <w:rsid w:val="009756EF"/>
    <w:rsid w:val="009770D2"/>
    <w:rsid w:val="009778DB"/>
    <w:rsid w:val="00980574"/>
    <w:rsid w:val="00981A70"/>
    <w:rsid w:val="009838DB"/>
    <w:rsid w:val="00984278"/>
    <w:rsid w:val="009843B1"/>
    <w:rsid w:val="00985E23"/>
    <w:rsid w:val="00986667"/>
    <w:rsid w:val="00986D04"/>
    <w:rsid w:val="00987537"/>
    <w:rsid w:val="00992054"/>
    <w:rsid w:val="0099392A"/>
    <w:rsid w:val="00994510"/>
    <w:rsid w:val="00994B7B"/>
    <w:rsid w:val="00996D4A"/>
    <w:rsid w:val="009A2E97"/>
    <w:rsid w:val="009A55E1"/>
    <w:rsid w:val="009A7579"/>
    <w:rsid w:val="009B0F99"/>
    <w:rsid w:val="009B2968"/>
    <w:rsid w:val="009B3EBE"/>
    <w:rsid w:val="009B42BF"/>
    <w:rsid w:val="009B444D"/>
    <w:rsid w:val="009B57A0"/>
    <w:rsid w:val="009B7072"/>
    <w:rsid w:val="009B7DFF"/>
    <w:rsid w:val="009C06B2"/>
    <w:rsid w:val="009C1E33"/>
    <w:rsid w:val="009C39B6"/>
    <w:rsid w:val="009C4CB7"/>
    <w:rsid w:val="009C6D17"/>
    <w:rsid w:val="009D0A76"/>
    <w:rsid w:val="009D1F9C"/>
    <w:rsid w:val="009D43F9"/>
    <w:rsid w:val="009D4EAB"/>
    <w:rsid w:val="009D5B8D"/>
    <w:rsid w:val="009D7743"/>
    <w:rsid w:val="009D796C"/>
    <w:rsid w:val="009E0E09"/>
    <w:rsid w:val="009E38E9"/>
    <w:rsid w:val="009E55D1"/>
    <w:rsid w:val="009E62DA"/>
    <w:rsid w:val="009F1837"/>
    <w:rsid w:val="009F39D3"/>
    <w:rsid w:val="009F4241"/>
    <w:rsid w:val="009F6EBC"/>
    <w:rsid w:val="00A06704"/>
    <w:rsid w:val="00A0675A"/>
    <w:rsid w:val="00A06BD3"/>
    <w:rsid w:val="00A070B8"/>
    <w:rsid w:val="00A100CD"/>
    <w:rsid w:val="00A103B4"/>
    <w:rsid w:val="00A10E19"/>
    <w:rsid w:val="00A113B2"/>
    <w:rsid w:val="00A12893"/>
    <w:rsid w:val="00A13A71"/>
    <w:rsid w:val="00A1489A"/>
    <w:rsid w:val="00A15844"/>
    <w:rsid w:val="00A15CAC"/>
    <w:rsid w:val="00A15E2B"/>
    <w:rsid w:val="00A165DE"/>
    <w:rsid w:val="00A20712"/>
    <w:rsid w:val="00A224B5"/>
    <w:rsid w:val="00A23335"/>
    <w:rsid w:val="00A26B99"/>
    <w:rsid w:val="00A2766A"/>
    <w:rsid w:val="00A343AF"/>
    <w:rsid w:val="00A356DF"/>
    <w:rsid w:val="00A372DD"/>
    <w:rsid w:val="00A376BC"/>
    <w:rsid w:val="00A41BF7"/>
    <w:rsid w:val="00A42295"/>
    <w:rsid w:val="00A43730"/>
    <w:rsid w:val="00A43A40"/>
    <w:rsid w:val="00A43EA3"/>
    <w:rsid w:val="00A4488D"/>
    <w:rsid w:val="00A468DC"/>
    <w:rsid w:val="00A47635"/>
    <w:rsid w:val="00A5112D"/>
    <w:rsid w:val="00A5150D"/>
    <w:rsid w:val="00A51C7F"/>
    <w:rsid w:val="00A539D4"/>
    <w:rsid w:val="00A539F0"/>
    <w:rsid w:val="00A54C2A"/>
    <w:rsid w:val="00A5731A"/>
    <w:rsid w:val="00A5744E"/>
    <w:rsid w:val="00A60445"/>
    <w:rsid w:val="00A609B5"/>
    <w:rsid w:val="00A60F15"/>
    <w:rsid w:val="00A61203"/>
    <w:rsid w:val="00A616DD"/>
    <w:rsid w:val="00A629AE"/>
    <w:rsid w:val="00A63E9F"/>
    <w:rsid w:val="00A65F12"/>
    <w:rsid w:val="00A66835"/>
    <w:rsid w:val="00A66931"/>
    <w:rsid w:val="00A67653"/>
    <w:rsid w:val="00A70E70"/>
    <w:rsid w:val="00A72682"/>
    <w:rsid w:val="00A743E1"/>
    <w:rsid w:val="00A751DB"/>
    <w:rsid w:val="00A75E0A"/>
    <w:rsid w:val="00A7722E"/>
    <w:rsid w:val="00A7780F"/>
    <w:rsid w:val="00A81A88"/>
    <w:rsid w:val="00A82DB8"/>
    <w:rsid w:val="00A84D86"/>
    <w:rsid w:val="00A85C22"/>
    <w:rsid w:val="00A922B1"/>
    <w:rsid w:val="00A97977"/>
    <w:rsid w:val="00A97DFB"/>
    <w:rsid w:val="00AA0A4C"/>
    <w:rsid w:val="00AA1241"/>
    <w:rsid w:val="00AA16FB"/>
    <w:rsid w:val="00AA321E"/>
    <w:rsid w:val="00AA359C"/>
    <w:rsid w:val="00AA39B9"/>
    <w:rsid w:val="00AA45A9"/>
    <w:rsid w:val="00AA6339"/>
    <w:rsid w:val="00AA7E44"/>
    <w:rsid w:val="00AA7FBE"/>
    <w:rsid w:val="00AB0AD6"/>
    <w:rsid w:val="00AB10BC"/>
    <w:rsid w:val="00AB490E"/>
    <w:rsid w:val="00AB5657"/>
    <w:rsid w:val="00AB5B07"/>
    <w:rsid w:val="00AB62B3"/>
    <w:rsid w:val="00AB6FDC"/>
    <w:rsid w:val="00AB7909"/>
    <w:rsid w:val="00AC0D36"/>
    <w:rsid w:val="00AC1D33"/>
    <w:rsid w:val="00AC29FD"/>
    <w:rsid w:val="00AC2C2D"/>
    <w:rsid w:val="00AC3049"/>
    <w:rsid w:val="00AC4A04"/>
    <w:rsid w:val="00AC6147"/>
    <w:rsid w:val="00AC6A6A"/>
    <w:rsid w:val="00AC731D"/>
    <w:rsid w:val="00AD2094"/>
    <w:rsid w:val="00AD25ED"/>
    <w:rsid w:val="00AD307D"/>
    <w:rsid w:val="00AD3E93"/>
    <w:rsid w:val="00AD5C03"/>
    <w:rsid w:val="00AD5C5A"/>
    <w:rsid w:val="00AD6B30"/>
    <w:rsid w:val="00AE06C6"/>
    <w:rsid w:val="00AE06FA"/>
    <w:rsid w:val="00AE158A"/>
    <w:rsid w:val="00AE190E"/>
    <w:rsid w:val="00AE31AA"/>
    <w:rsid w:val="00AE5681"/>
    <w:rsid w:val="00AE5EF3"/>
    <w:rsid w:val="00AF39EA"/>
    <w:rsid w:val="00AF48C9"/>
    <w:rsid w:val="00AF63EC"/>
    <w:rsid w:val="00B01638"/>
    <w:rsid w:val="00B021D9"/>
    <w:rsid w:val="00B10601"/>
    <w:rsid w:val="00B1195E"/>
    <w:rsid w:val="00B12187"/>
    <w:rsid w:val="00B12703"/>
    <w:rsid w:val="00B13607"/>
    <w:rsid w:val="00B1621C"/>
    <w:rsid w:val="00B17B7D"/>
    <w:rsid w:val="00B21DFF"/>
    <w:rsid w:val="00B23C26"/>
    <w:rsid w:val="00B24E10"/>
    <w:rsid w:val="00B26351"/>
    <w:rsid w:val="00B26BF3"/>
    <w:rsid w:val="00B30790"/>
    <w:rsid w:val="00B312D2"/>
    <w:rsid w:val="00B320DE"/>
    <w:rsid w:val="00B328DB"/>
    <w:rsid w:val="00B33B2B"/>
    <w:rsid w:val="00B34C12"/>
    <w:rsid w:val="00B36A44"/>
    <w:rsid w:val="00B40E70"/>
    <w:rsid w:val="00B438A2"/>
    <w:rsid w:val="00B43AA1"/>
    <w:rsid w:val="00B44D36"/>
    <w:rsid w:val="00B4587D"/>
    <w:rsid w:val="00B45F3E"/>
    <w:rsid w:val="00B46D16"/>
    <w:rsid w:val="00B52881"/>
    <w:rsid w:val="00B549A4"/>
    <w:rsid w:val="00B559B2"/>
    <w:rsid w:val="00B65FC7"/>
    <w:rsid w:val="00B67209"/>
    <w:rsid w:val="00B71401"/>
    <w:rsid w:val="00B729B1"/>
    <w:rsid w:val="00B75977"/>
    <w:rsid w:val="00B77701"/>
    <w:rsid w:val="00B801DC"/>
    <w:rsid w:val="00B80A9C"/>
    <w:rsid w:val="00B8101C"/>
    <w:rsid w:val="00B85347"/>
    <w:rsid w:val="00B85565"/>
    <w:rsid w:val="00B85ED7"/>
    <w:rsid w:val="00B90193"/>
    <w:rsid w:val="00B90BE9"/>
    <w:rsid w:val="00B90ECF"/>
    <w:rsid w:val="00B90F45"/>
    <w:rsid w:val="00B91616"/>
    <w:rsid w:val="00B91B1B"/>
    <w:rsid w:val="00B92EFD"/>
    <w:rsid w:val="00B940D2"/>
    <w:rsid w:val="00B944DF"/>
    <w:rsid w:val="00B96004"/>
    <w:rsid w:val="00B96602"/>
    <w:rsid w:val="00BA29A1"/>
    <w:rsid w:val="00BA387A"/>
    <w:rsid w:val="00BA3BB6"/>
    <w:rsid w:val="00BA3E4C"/>
    <w:rsid w:val="00BA3EE2"/>
    <w:rsid w:val="00BA4AEB"/>
    <w:rsid w:val="00BA5F3A"/>
    <w:rsid w:val="00BA6680"/>
    <w:rsid w:val="00BB1C78"/>
    <w:rsid w:val="00BB2A96"/>
    <w:rsid w:val="00BB6ADD"/>
    <w:rsid w:val="00BC0B83"/>
    <w:rsid w:val="00BC1452"/>
    <w:rsid w:val="00BC1A97"/>
    <w:rsid w:val="00BC2719"/>
    <w:rsid w:val="00BC2822"/>
    <w:rsid w:val="00BC2BA6"/>
    <w:rsid w:val="00BC669E"/>
    <w:rsid w:val="00BD034F"/>
    <w:rsid w:val="00BD0E1A"/>
    <w:rsid w:val="00BD4DCA"/>
    <w:rsid w:val="00BD552A"/>
    <w:rsid w:val="00BD605F"/>
    <w:rsid w:val="00BD71DF"/>
    <w:rsid w:val="00BD73C4"/>
    <w:rsid w:val="00BE16D1"/>
    <w:rsid w:val="00BE1B03"/>
    <w:rsid w:val="00BE2BC3"/>
    <w:rsid w:val="00BE4EA1"/>
    <w:rsid w:val="00BE68CA"/>
    <w:rsid w:val="00BE6EFE"/>
    <w:rsid w:val="00BE7FF6"/>
    <w:rsid w:val="00BF2C75"/>
    <w:rsid w:val="00BF3BBF"/>
    <w:rsid w:val="00BF4685"/>
    <w:rsid w:val="00BF5E44"/>
    <w:rsid w:val="00BF6B64"/>
    <w:rsid w:val="00BF7F5A"/>
    <w:rsid w:val="00C01210"/>
    <w:rsid w:val="00C021CE"/>
    <w:rsid w:val="00C02202"/>
    <w:rsid w:val="00C02B78"/>
    <w:rsid w:val="00C076AA"/>
    <w:rsid w:val="00C13F2E"/>
    <w:rsid w:val="00C14898"/>
    <w:rsid w:val="00C14962"/>
    <w:rsid w:val="00C20922"/>
    <w:rsid w:val="00C27020"/>
    <w:rsid w:val="00C303B7"/>
    <w:rsid w:val="00C313B9"/>
    <w:rsid w:val="00C32711"/>
    <w:rsid w:val="00C32C8C"/>
    <w:rsid w:val="00C341C3"/>
    <w:rsid w:val="00C34612"/>
    <w:rsid w:val="00C37246"/>
    <w:rsid w:val="00C417DD"/>
    <w:rsid w:val="00C41963"/>
    <w:rsid w:val="00C42F97"/>
    <w:rsid w:val="00C44E60"/>
    <w:rsid w:val="00C4690D"/>
    <w:rsid w:val="00C46BED"/>
    <w:rsid w:val="00C50900"/>
    <w:rsid w:val="00C529B6"/>
    <w:rsid w:val="00C5314D"/>
    <w:rsid w:val="00C54E3A"/>
    <w:rsid w:val="00C55089"/>
    <w:rsid w:val="00C57394"/>
    <w:rsid w:val="00C6593B"/>
    <w:rsid w:val="00C65B86"/>
    <w:rsid w:val="00C71764"/>
    <w:rsid w:val="00C723D0"/>
    <w:rsid w:val="00C724E6"/>
    <w:rsid w:val="00C72A74"/>
    <w:rsid w:val="00C730A2"/>
    <w:rsid w:val="00C753AC"/>
    <w:rsid w:val="00C76943"/>
    <w:rsid w:val="00C77199"/>
    <w:rsid w:val="00C800BC"/>
    <w:rsid w:val="00C80BCF"/>
    <w:rsid w:val="00C81651"/>
    <w:rsid w:val="00C83515"/>
    <w:rsid w:val="00C87355"/>
    <w:rsid w:val="00C87A76"/>
    <w:rsid w:val="00C90E98"/>
    <w:rsid w:val="00C912B6"/>
    <w:rsid w:val="00C92255"/>
    <w:rsid w:val="00C92E9F"/>
    <w:rsid w:val="00C9365A"/>
    <w:rsid w:val="00C93719"/>
    <w:rsid w:val="00C9373B"/>
    <w:rsid w:val="00C9396E"/>
    <w:rsid w:val="00C94D5E"/>
    <w:rsid w:val="00CA140D"/>
    <w:rsid w:val="00CA2A95"/>
    <w:rsid w:val="00CA6407"/>
    <w:rsid w:val="00CA6828"/>
    <w:rsid w:val="00CA6851"/>
    <w:rsid w:val="00CA6A94"/>
    <w:rsid w:val="00CB0284"/>
    <w:rsid w:val="00CB321D"/>
    <w:rsid w:val="00CB3B28"/>
    <w:rsid w:val="00CB3D7E"/>
    <w:rsid w:val="00CB5528"/>
    <w:rsid w:val="00CB6E57"/>
    <w:rsid w:val="00CB74BA"/>
    <w:rsid w:val="00CB7694"/>
    <w:rsid w:val="00CC0A8F"/>
    <w:rsid w:val="00CC1855"/>
    <w:rsid w:val="00CC1A49"/>
    <w:rsid w:val="00CC43B9"/>
    <w:rsid w:val="00CC6E07"/>
    <w:rsid w:val="00CD0AD6"/>
    <w:rsid w:val="00CD1D78"/>
    <w:rsid w:val="00CD7ED5"/>
    <w:rsid w:val="00CE1EFF"/>
    <w:rsid w:val="00CE2D1C"/>
    <w:rsid w:val="00CE2E54"/>
    <w:rsid w:val="00CE3ADD"/>
    <w:rsid w:val="00CE6351"/>
    <w:rsid w:val="00CE6ED1"/>
    <w:rsid w:val="00CE726F"/>
    <w:rsid w:val="00CF0634"/>
    <w:rsid w:val="00CF0A4C"/>
    <w:rsid w:val="00CF2F36"/>
    <w:rsid w:val="00CF378E"/>
    <w:rsid w:val="00CF43B1"/>
    <w:rsid w:val="00CF56A1"/>
    <w:rsid w:val="00CF5C83"/>
    <w:rsid w:val="00CF7C6A"/>
    <w:rsid w:val="00D03DD9"/>
    <w:rsid w:val="00D03E83"/>
    <w:rsid w:val="00D06CCA"/>
    <w:rsid w:val="00D10918"/>
    <w:rsid w:val="00D118AE"/>
    <w:rsid w:val="00D11E89"/>
    <w:rsid w:val="00D135D9"/>
    <w:rsid w:val="00D15540"/>
    <w:rsid w:val="00D16C85"/>
    <w:rsid w:val="00D22F04"/>
    <w:rsid w:val="00D23106"/>
    <w:rsid w:val="00D233E3"/>
    <w:rsid w:val="00D23AE3"/>
    <w:rsid w:val="00D23C2D"/>
    <w:rsid w:val="00D25711"/>
    <w:rsid w:val="00D26142"/>
    <w:rsid w:val="00D26353"/>
    <w:rsid w:val="00D27E69"/>
    <w:rsid w:val="00D31941"/>
    <w:rsid w:val="00D33C4F"/>
    <w:rsid w:val="00D3440C"/>
    <w:rsid w:val="00D365F4"/>
    <w:rsid w:val="00D41DE9"/>
    <w:rsid w:val="00D44A38"/>
    <w:rsid w:val="00D450BE"/>
    <w:rsid w:val="00D451BA"/>
    <w:rsid w:val="00D46A3D"/>
    <w:rsid w:val="00D47C2D"/>
    <w:rsid w:val="00D5087F"/>
    <w:rsid w:val="00D5135C"/>
    <w:rsid w:val="00D52A27"/>
    <w:rsid w:val="00D534EC"/>
    <w:rsid w:val="00D54426"/>
    <w:rsid w:val="00D576E2"/>
    <w:rsid w:val="00D62000"/>
    <w:rsid w:val="00D65C8A"/>
    <w:rsid w:val="00D6687F"/>
    <w:rsid w:val="00D671D2"/>
    <w:rsid w:val="00D70987"/>
    <w:rsid w:val="00D7252C"/>
    <w:rsid w:val="00D74D9C"/>
    <w:rsid w:val="00D7576E"/>
    <w:rsid w:val="00D76195"/>
    <w:rsid w:val="00D7775D"/>
    <w:rsid w:val="00D80DFA"/>
    <w:rsid w:val="00D81592"/>
    <w:rsid w:val="00D8202E"/>
    <w:rsid w:val="00D8301C"/>
    <w:rsid w:val="00D83328"/>
    <w:rsid w:val="00D838B8"/>
    <w:rsid w:val="00D84B2C"/>
    <w:rsid w:val="00D84BFC"/>
    <w:rsid w:val="00D86189"/>
    <w:rsid w:val="00D86772"/>
    <w:rsid w:val="00D901FE"/>
    <w:rsid w:val="00D90926"/>
    <w:rsid w:val="00D922C7"/>
    <w:rsid w:val="00D924DB"/>
    <w:rsid w:val="00D93E19"/>
    <w:rsid w:val="00D94E21"/>
    <w:rsid w:val="00D9682A"/>
    <w:rsid w:val="00D974E2"/>
    <w:rsid w:val="00DA1313"/>
    <w:rsid w:val="00DA44F3"/>
    <w:rsid w:val="00DA4560"/>
    <w:rsid w:val="00DA5103"/>
    <w:rsid w:val="00DB0931"/>
    <w:rsid w:val="00DB2976"/>
    <w:rsid w:val="00DB33A6"/>
    <w:rsid w:val="00DC0D61"/>
    <w:rsid w:val="00DC177A"/>
    <w:rsid w:val="00DC1D3E"/>
    <w:rsid w:val="00DC23FC"/>
    <w:rsid w:val="00DC3656"/>
    <w:rsid w:val="00DC3D37"/>
    <w:rsid w:val="00DC6E0E"/>
    <w:rsid w:val="00DD100C"/>
    <w:rsid w:val="00DD1CD5"/>
    <w:rsid w:val="00DD2E8F"/>
    <w:rsid w:val="00DD3785"/>
    <w:rsid w:val="00DD64B9"/>
    <w:rsid w:val="00DE38E0"/>
    <w:rsid w:val="00DF2462"/>
    <w:rsid w:val="00DF2B6B"/>
    <w:rsid w:val="00DF3E60"/>
    <w:rsid w:val="00DF4087"/>
    <w:rsid w:val="00DF4231"/>
    <w:rsid w:val="00DF4259"/>
    <w:rsid w:val="00DF4E52"/>
    <w:rsid w:val="00DF5273"/>
    <w:rsid w:val="00DF5AA0"/>
    <w:rsid w:val="00DF67D8"/>
    <w:rsid w:val="00DF775E"/>
    <w:rsid w:val="00E026B2"/>
    <w:rsid w:val="00E03A77"/>
    <w:rsid w:val="00E04593"/>
    <w:rsid w:val="00E04F28"/>
    <w:rsid w:val="00E04F91"/>
    <w:rsid w:val="00E06DA0"/>
    <w:rsid w:val="00E12DF2"/>
    <w:rsid w:val="00E144B8"/>
    <w:rsid w:val="00E145FF"/>
    <w:rsid w:val="00E15255"/>
    <w:rsid w:val="00E178F3"/>
    <w:rsid w:val="00E17A9D"/>
    <w:rsid w:val="00E214A9"/>
    <w:rsid w:val="00E22580"/>
    <w:rsid w:val="00E228E0"/>
    <w:rsid w:val="00E2436A"/>
    <w:rsid w:val="00E24B5B"/>
    <w:rsid w:val="00E25452"/>
    <w:rsid w:val="00E2643A"/>
    <w:rsid w:val="00E26670"/>
    <w:rsid w:val="00E2734F"/>
    <w:rsid w:val="00E2769E"/>
    <w:rsid w:val="00E3308B"/>
    <w:rsid w:val="00E33ECF"/>
    <w:rsid w:val="00E34E64"/>
    <w:rsid w:val="00E42C90"/>
    <w:rsid w:val="00E4314A"/>
    <w:rsid w:val="00E4552D"/>
    <w:rsid w:val="00E46280"/>
    <w:rsid w:val="00E47745"/>
    <w:rsid w:val="00E47905"/>
    <w:rsid w:val="00E52094"/>
    <w:rsid w:val="00E53A82"/>
    <w:rsid w:val="00E551CC"/>
    <w:rsid w:val="00E563B2"/>
    <w:rsid w:val="00E5744D"/>
    <w:rsid w:val="00E57ADC"/>
    <w:rsid w:val="00E57F5E"/>
    <w:rsid w:val="00E60D59"/>
    <w:rsid w:val="00E6183E"/>
    <w:rsid w:val="00E70D28"/>
    <w:rsid w:val="00E71006"/>
    <w:rsid w:val="00E711EF"/>
    <w:rsid w:val="00E72938"/>
    <w:rsid w:val="00E7303D"/>
    <w:rsid w:val="00E76262"/>
    <w:rsid w:val="00E76638"/>
    <w:rsid w:val="00E82090"/>
    <w:rsid w:val="00E8783F"/>
    <w:rsid w:val="00E9038E"/>
    <w:rsid w:val="00E91F85"/>
    <w:rsid w:val="00E92AC1"/>
    <w:rsid w:val="00E93159"/>
    <w:rsid w:val="00E93CF6"/>
    <w:rsid w:val="00E93EF4"/>
    <w:rsid w:val="00E940FB"/>
    <w:rsid w:val="00E94DF8"/>
    <w:rsid w:val="00E95B7D"/>
    <w:rsid w:val="00EA1879"/>
    <w:rsid w:val="00EA3451"/>
    <w:rsid w:val="00EA48A0"/>
    <w:rsid w:val="00EB087E"/>
    <w:rsid w:val="00EB0D2F"/>
    <w:rsid w:val="00EB1114"/>
    <w:rsid w:val="00EB174C"/>
    <w:rsid w:val="00EB2104"/>
    <w:rsid w:val="00EB3740"/>
    <w:rsid w:val="00EB38AC"/>
    <w:rsid w:val="00EB472B"/>
    <w:rsid w:val="00EB5B68"/>
    <w:rsid w:val="00EC0FAE"/>
    <w:rsid w:val="00EC2E3A"/>
    <w:rsid w:val="00EC518E"/>
    <w:rsid w:val="00EC5559"/>
    <w:rsid w:val="00EC57BC"/>
    <w:rsid w:val="00EC6147"/>
    <w:rsid w:val="00EC742E"/>
    <w:rsid w:val="00EC7A2D"/>
    <w:rsid w:val="00ED039E"/>
    <w:rsid w:val="00ED03AC"/>
    <w:rsid w:val="00ED137A"/>
    <w:rsid w:val="00ED19BC"/>
    <w:rsid w:val="00ED1D87"/>
    <w:rsid w:val="00ED4878"/>
    <w:rsid w:val="00ED50E4"/>
    <w:rsid w:val="00ED5407"/>
    <w:rsid w:val="00ED6A0F"/>
    <w:rsid w:val="00EE13EC"/>
    <w:rsid w:val="00EE282C"/>
    <w:rsid w:val="00EE48F7"/>
    <w:rsid w:val="00EE51BE"/>
    <w:rsid w:val="00EE5CFF"/>
    <w:rsid w:val="00EE6985"/>
    <w:rsid w:val="00EE7931"/>
    <w:rsid w:val="00EF27DE"/>
    <w:rsid w:val="00F01D13"/>
    <w:rsid w:val="00F024C2"/>
    <w:rsid w:val="00F04CD6"/>
    <w:rsid w:val="00F06C6C"/>
    <w:rsid w:val="00F06CCB"/>
    <w:rsid w:val="00F072A9"/>
    <w:rsid w:val="00F077F8"/>
    <w:rsid w:val="00F10CED"/>
    <w:rsid w:val="00F115D9"/>
    <w:rsid w:val="00F14118"/>
    <w:rsid w:val="00F14654"/>
    <w:rsid w:val="00F16E0D"/>
    <w:rsid w:val="00F178BF"/>
    <w:rsid w:val="00F21736"/>
    <w:rsid w:val="00F2288F"/>
    <w:rsid w:val="00F25E20"/>
    <w:rsid w:val="00F27241"/>
    <w:rsid w:val="00F27C0B"/>
    <w:rsid w:val="00F31D9C"/>
    <w:rsid w:val="00F3360A"/>
    <w:rsid w:val="00F354E2"/>
    <w:rsid w:val="00F378B8"/>
    <w:rsid w:val="00F4001E"/>
    <w:rsid w:val="00F40CD2"/>
    <w:rsid w:val="00F459B8"/>
    <w:rsid w:val="00F46296"/>
    <w:rsid w:val="00F46835"/>
    <w:rsid w:val="00F47111"/>
    <w:rsid w:val="00F47450"/>
    <w:rsid w:val="00F47560"/>
    <w:rsid w:val="00F476A2"/>
    <w:rsid w:val="00F50004"/>
    <w:rsid w:val="00F54BA2"/>
    <w:rsid w:val="00F56F87"/>
    <w:rsid w:val="00F57F48"/>
    <w:rsid w:val="00F60146"/>
    <w:rsid w:val="00F60762"/>
    <w:rsid w:val="00F6295A"/>
    <w:rsid w:val="00F62ADD"/>
    <w:rsid w:val="00F64487"/>
    <w:rsid w:val="00F6582B"/>
    <w:rsid w:val="00F6632C"/>
    <w:rsid w:val="00F664BE"/>
    <w:rsid w:val="00F702EA"/>
    <w:rsid w:val="00F7144F"/>
    <w:rsid w:val="00F71AC6"/>
    <w:rsid w:val="00F72670"/>
    <w:rsid w:val="00F73A51"/>
    <w:rsid w:val="00F73E8C"/>
    <w:rsid w:val="00F73ECF"/>
    <w:rsid w:val="00F74026"/>
    <w:rsid w:val="00F74653"/>
    <w:rsid w:val="00F76C9B"/>
    <w:rsid w:val="00F76F5B"/>
    <w:rsid w:val="00F81E48"/>
    <w:rsid w:val="00F82E22"/>
    <w:rsid w:val="00F844FD"/>
    <w:rsid w:val="00F8456A"/>
    <w:rsid w:val="00F852D9"/>
    <w:rsid w:val="00F85B4B"/>
    <w:rsid w:val="00F8790C"/>
    <w:rsid w:val="00F904B0"/>
    <w:rsid w:val="00F909AB"/>
    <w:rsid w:val="00F9161B"/>
    <w:rsid w:val="00F91B8C"/>
    <w:rsid w:val="00F945CE"/>
    <w:rsid w:val="00F9472F"/>
    <w:rsid w:val="00F94AF4"/>
    <w:rsid w:val="00F9511B"/>
    <w:rsid w:val="00F96109"/>
    <w:rsid w:val="00F963A5"/>
    <w:rsid w:val="00F97FE1"/>
    <w:rsid w:val="00FA1C83"/>
    <w:rsid w:val="00FA2571"/>
    <w:rsid w:val="00FA333A"/>
    <w:rsid w:val="00FA3FEC"/>
    <w:rsid w:val="00FA45AE"/>
    <w:rsid w:val="00FA4D22"/>
    <w:rsid w:val="00FA7C8E"/>
    <w:rsid w:val="00FB09F8"/>
    <w:rsid w:val="00FB6521"/>
    <w:rsid w:val="00FC3209"/>
    <w:rsid w:val="00FC35F9"/>
    <w:rsid w:val="00FC3F2A"/>
    <w:rsid w:val="00FC587B"/>
    <w:rsid w:val="00FC5B23"/>
    <w:rsid w:val="00FC71C1"/>
    <w:rsid w:val="00FD1D8B"/>
    <w:rsid w:val="00FD291D"/>
    <w:rsid w:val="00FD2A24"/>
    <w:rsid w:val="00FD424E"/>
    <w:rsid w:val="00FD5082"/>
    <w:rsid w:val="00FD570D"/>
    <w:rsid w:val="00FE00E0"/>
    <w:rsid w:val="00FE1285"/>
    <w:rsid w:val="00FE1EB9"/>
    <w:rsid w:val="00FE4215"/>
    <w:rsid w:val="00FE6A27"/>
    <w:rsid w:val="00FF28DC"/>
    <w:rsid w:val="00FF3EA0"/>
    <w:rsid w:val="00FF466F"/>
    <w:rsid w:val="00FF6AFA"/>
    <w:rsid w:val="00FF7414"/>
    <w:rsid w:val="00FF7BE0"/>
    <w:rsid w:val="4B578018"/>
    <w:rsid w:val="60EC0FA9"/>
    <w:rsid w:val="71968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E51DDD"/>
  <w15:chartTrackingRefBased/>
  <w15:docId w15:val="{9831EF69-B137-4D85-A2A1-6FA9A384E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32"/>
    </w:rPr>
  </w:style>
  <w:style w:type="character" w:styleId="Hyperlink">
    <w:name w:val="Hyperlink"/>
    <w:rsid w:val="000913B2"/>
    <w:rPr>
      <w:color w:val="0000FF"/>
      <w:u w:val="single"/>
    </w:rPr>
  </w:style>
  <w:style w:type="paragraph" w:styleId="BalloonText">
    <w:name w:val="Balloon Text"/>
    <w:basedOn w:val="Normal"/>
    <w:link w:val="BalloonTextChar"/>
    <w:rsid w:val="00C14898"/>
    <w:rPr>
      <w:rFonts w:ascii="Segoe UI" w:hAnsi="Segoe UI" w:cs="Segoe UI"/>
      <w:sz w:val="18"/>
      <w:szCs w:val="18"/>
    </w:rPr>
  </w:style>
  <w:style w:type="character" w:customStyle="1" w:styleId="BalloonTextChar">
    <w:name w:val="Balloon Text Char"/>
    <w:link w:val="BalloonText"/>
    <w:rsid w:val="00C14898"/>
    <w:rPr>
      <w:rFonts w:ascii="Segoe UI" w:hAnsi="Segoe UI" w:cs="Segoe UI"/>
      <w:sz w:val="18"/>
      <w:szCs w:val="18"/>
    </w:rPr>
  </w:style>
  <w:style w:type="paragraph" w:styleId="ListParagraph">
    <w:name w:val="List Paragraph"/>
    <w:basedOn w:val="Normal"/>
    <w:uiPriority w:val="34"/>
    <w:qFormat/>
    <w:rsid w:val="00F31D9C"/>
    <w:pPr>
      <w:spacing w:after="160" w:line="259" w:lineRule="auto"/>
      <w:ind w:left="720"/>
      <w:contextualSpacing/>
    </w:pPr>
    <w:rPr>
      <w:rFonts w:ascii="Calibri" w:eastAsia="Calibri" w:hAnsi="Calibri"/>
      <w:szCs w:val="24"/>
    </w:rPr>
  </w:style>
  <w:style w:type="paragraph" w:styleId="Header">
    <w:name w:val="header"/>
    <w:basedOn w:val="Normal"/>
    <w:link w:val="HeaderChar"/>
    <w:rsid w:val="00825AB6"/>
    <w:pPr>
      <w:tabs>
        <w:tab w:val="center" w:pos="4680"/>
        <w:tab w:val="right" w:pos="9360"/>
      </w:tabs>
    </w:pPr>
  </w:style>
  <w:style w:type="character" w:customStyle="1" w:styleId="HeaderChar">
    <w:name w:val="Header Char"/>
    <w:link w:val="Header"/>
    <w:rsid w:val="00825AB6"/>
    <w:rPr>
      <w:rFonts w:ascii="Arial" w:hAnsi="Arial"/>
      <w:sz w:val="24"/>
    </w:rPr>
  </w:style>
  <w:style w:type="paragraph" w:styleId="Footer">
    <w:name w:val="footer"/>
    <w:basedOn w:val="Normal"/>
    <w:link w:val="FooterChar"/>
    <w:uiPriority w:val="99"/>
    <w:rsid w:val="00825AB6"/>
    <w:pPr>
      <w:tabs>
        <w:tab w:val="center" w:pos="4680"/>
        <w:tab w:val="right" w:pos="9360"/>
      </w:tabs>
    </w:pPr>
  </w:style>
  <w:style w:type="character" w:customStyle="1" w:styleId="FooterChar">
    <w:name w:val="Footer Char"/>
    <w:link w:val="Footer"/>
    <w:uiPriority w:val="99"/>
    <w:rsid w:val="00825AB6"/>
    <w:rPr>
      <w:rFonts w:ascii="Arial" w:hAnsi="Arial"/>
      <w:sz w:val="24"/>
    </w:rPr>
  </w:style>
  <w:style w:type="character" w:styleId="UnresolvedMention">
    <w:name w:val="Unresolved Mention"/>
    <w:uiPriority w:val="99"/>
    <w:semiHidden/>
    <w:unhideWhenUsed/>
    <w:rsid w:val="00614E87"/>
    <w:rPr>
      <w:color w:val="605E5C"/>
      <w:shd w:val="clear" w:color="auto" w:fill="E1DFDD"/>
    </w:rPr>
  </w:style>
  <w:style w:type="table" w:styleId="TableGrid">
    <w:name w:val="Table Grid"/>
    <w:basedOn w:val="TableNormal"/>
    <w:rsid w:val="009029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77CE4"/>
  </w:style>
  <w:style w:type="character" w:customStyle="1" w:styleId="eop">
    <w:name w:val="eop"/>
    <w:basedOn w:val="DefaultParagraphFont"/>
    <w:rsid w:val="00277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86831">
      <w:bodyDiv w:val="1"/>
      <w:marLeft w:val="0"/>
      <w:marRight w:val="0"/>
      <w:marTop w:val="0"/>
      <w:marBottom w:val="0"/>
      <w:divBdr>
        <w:top w:val="none" w:sz="0" w:space="0" w:color="auto"/>
        <w:left w:val="none" w:sz="0" w:space="0" w:color="auto"/>
        <w:bottom w:val="none" w:sz="0" w:space="0" w:color="auto"/>
        <w:right w:val="none" w:sz="0" w:space="0" w:color="auto"/>
      </w:divBdr>
    </w:div>
    <w:div w:id="510338939">
      <w:bodyDiv w:val="1"/>
      <w:marLeft w:val="0"/>
      <w:marRight w:val="0"/>
      <w:marTop w:val="0"/>
      <w:marBottom w:val="0"/>
      <w:divBdr>
        <w:top w:val="none" w:sz="0" w:space="0" w:color="auto"/>
        <w:left w:val="none" w:sz="0" w:space="0" w:color="auto"/>
        <w:bottom w:val="none" w:sz="0" w:space="0" w:color="auto"/>
        <w:right w:val="none" w:sz="0" w:space="0" w:color="auto"/>
      </w:divBdr>
    </w:div>
    <w:div w:id="1090855637">
      <w:bodyDiv w:val="1"/>
      <w:marLeft w:val="0"/>
      <w:marRight w:val="0"/>
      <w:marTop w:val="0"/>
      <w:marBottom w:val="0"/>
      <w:divBdr>
        <w:top w:val="none" w:sz="0" w:space="0" w:color="auto"/>
        <w:left w:val="none" w:sz="0" w:space="0" w:color="auto"/>
        <w:bottom w:val="none" w:sz="0" w:space="0" w:color="auto"/>
        <w:right w:val="none" w:sz="0" w:space="0" w:color="auto"/>
      </w:divBdr>
    </w:div>
    <w:div w:id="113602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verify.gov" TargetMode="External"/><Relationship Id="rId18" Type="http://schemas.openxmlformats.org/officeDocument/2006/relationships/package" Target="embeddings/Microsoft_Word_Document.docx"/><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hyperlink" Target="https://www.wallace.edu/about/bid-solicitation/" TargetMode="External"/><Relationship Id="rId20" Type="http://schemas.openxmlformats.org/officeDocument/2006/relationships/package" Target="embeddings/Microsoft_Word_Document1.doc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wallace.edu/about/bid-solicitatio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mmigration.alabama.gov"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0e2688b-5a03-4511-9478-f3da7836cd6e" xsi:nil="true"/>
    <lcf76f155ced4ddcb4097134ff3c332f xmlns="1aaa934c-9fd8-4115-b561-c74a4debebe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9A2FA5D14B7A4880BFE50D29813B77" ma:contentTypeVersion="13" ma:contentTypeDescription="Create a new document." ma:contentTypeScope="" ma:versionID="7ecf5c2d22768491d85e594e5ac0e6b9">
  <xsd:schema xmlns:xsd="http://www.w3.org/2001/XMLSchema" xmlns:xs="http://www.w3.org/2001/XMLSchema" xmlns:p="http://schemas.microsoft.com/office/2006/metadata/properties" xmlns:ns2="1aaa934c-9fd8-4115-b561-c74a4debebe0" xmlns:ns3="00e2688b-5a03-4511-9478-f3da7836cd6e" targetNamespace="http://schemas.microsoft.com/office/2006/metadata/properties" ma:root="true" ma:fieldsID="7f180347dce8897a3a92a9eded162cf4" ns2:_="" ns3:_="">
    <xsd:import namespace="1aaa934c-9fd8-4115-b561-c74a4debebe0"/>
    <xsd:import namespace="00e2688b-5a03-4511-9478-f3da7836cd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a934c-9fd8-4115-b561-c74a4debe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05b4bc4-850a-4eba-bd5e-07329171628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e2688b-5a03-4511-9478-f3da7836cd6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6834b3d-7bcd-4c29-bbac-32bfe407bff9}" ma:internalName="TaxCatchAll" ma:showField="CatchAllData" ma:web="00e2688b-5a03-4511-9478-f3da7836cd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35EF41-DD57-441F-980A-F2F1D7A027E5}">
  <ds:schemaRefs>
    <ds:schemaRef ds:uri="http://schemas.microsoft.com/office/2006/metadata/properties"/>
    <ds:schemaRef ds:uri="http://schemas.microsoft.com/office/infopath/2007/PartnerControls"/>
    <ds:schemaRef ds:uri="00e2688b-5a03-4511-9478-f3da7836cd6e"/>
    <ds:schemaRef ds:uri="1aaa934c-9fd8-4115-b561-c74a4debebe0"/>
  </ds:schemaRefs>
</ds:datastoreItem>
</file>

<file path=customXml/itemProps2.xml><?xml version="1.0" encoding="utf-8"?>
<ds:datastoreItem xmlns:ds="http://schemas.openxmlformats.org/officeDocument/2006/customXml" ds:itemID="{5CBC25E6-0879-4282-B2D0-7A08144D2A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a934c-9fd8-4115-b561-c74a4debebe0"/>
    <ds:schemaRef ds:uri="00e2688b-5a03-4511-9478-f3da7836cd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90D51B-5359-4388-BCF3-2046F90DF971}">
  <ds:schemaRefs>
    <ds:schemaRef ds:uri="http://schemas.openxmlformats.org/officeDocument/2006/bibliography"/>
  </ds:schemaRefs>
</ds:datastoreItem>
</file>

<file path=customXml/itemProps4.xml><?xml version="1.0" encoding="utf-8"?>
<ds:datastoreItem xmlns:ds="http://schemas.openxmlformats.org/officeDocument/2006/customXml" ds:itemID="{8FD5C3BB-990F-4F29-A13C-F456641A24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2307</Words>
  <Characters>14054</Characters>
  <Application>Microsoft Office Word</Application>
  <DocSecurity>0</DocSecurity>
  <Lines>397</Lines>
  <Paragraphs>158</Paragraphs>
  <ScaleCrop>false</ScaleCrop>
  <Company/>
  <LinksUpToDate>false</LinksUpToDate>
  <CharactersWithSpaces>16336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GEORGE C</dc:title>
  <dc:subject/>
  <dc:creator>H. Lynn Bell</dc:creator>
  <cp:keywords/>
  <cp:lastModifiedBy>Lauren Tidwell</cp:lastModifiedBy>
  <cp:revision>368</cp:revision>
  <cp:lastPrinted>2024-10-10T18:21:00Z</cp:lastPrinted>
  <dcterms:created xsi:type="dcterms:W3CDTF">2023-05-30T14:51:00Z</dcterms:created>
  <dcterms:modified xsi:type="dcterms:W3CDTF">2024-12-09T19:21:00Z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0x010100FD9A2FA5D14B7A4880BFE50D29813B77</vt:lpwstr>
  </property>
  <property fmtid="{D5CDD505-2E9C-101B-9397-08002B2CF9AE}" pid="3" name="MediaServiceImageTags">
    <vt:lpwstr/>
  </property>
  <property fmtid="{D5CDD505-2E9C-101B-9397-08002B2CF9AE}" pid="4" name="_ExtendedDescription">
    <vt:lpwstr/>
  </property>
</Properties>
</file>